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F2E9D" w14:textId="77777777" w:rsidR="006A4CEA" w:rsidRPr="001A1B66" w:rsidRDefault="006A4CEA" w:rsidP="006A4CEA">
      <w:pPr>
        <w:spacing w:before="74"/>
        <w:ind w:left="280" w:right="280"/>
        <w:jc w:val="center"/>
        <w:rPr>
          <w:b/>
          <w:sz w:val="24"/>
        </w:rPr>
      </w:pPr>
      <w:bookmarkStart w:id="0" w:name="_Hlk214461081"/>
      <w:r w:rsidRPr="001A1B66">
        <w:rPr>
          <w:b/>
          <w:sz w:val="24"/>
        </w:rPr>
        <w:t>Anexa</w:t>
      </w:r>
      <w:r w:rsidRPr="001A1B66">
        <w:rPr>
          <w:b/>
          <w:spacing w:val="-1"/>
          <w:sz w:val="24"/>
        </w:rPr>
        <w:t xml:space="preserve"> </w:t>
      </w:r>
      <w:r w:rsidRPr="001A1B66">
        <w:rPr>
          <w:b/>
          <w:sz w:val="24"/>
        </w:rPr>
        <w:t>nr. 3</w:t>
      </w:r>
    </w:p>
    <w:p w14:paraId="492C0737" w14:textId="77777777" w:rsidR="006A4CEA" w:rsidRPr="001A1B66" w:rsidRDefault="006A4CEA" w:rsidP="006A4CEA">
      <w:pPr>
        <w:spacing w:before="137"/>
        <w:ind w:left="280" w:right="280"/>
        <w:jc w:val="center"/>
        <w:rPr>
          <w:b/>
          <w:sz w:val="24"/>
        </w:rPr>
      </w:pPr>
      <w:r w:rsidRPr="001A1B66">
        <w:rPr>
          <w:b/>
          <w:sz w:val="24"/>
        </w:rPr>
        <w:t>FORMATUL</w:t>
      </w:r>
      <w:r w:rsidRPr="001A1B66">
        <w:rPr>
          <w:b/>
          <w:spacing w:val="-1"/>
          <w:sz w:val="24"/>
        </w:rPr>
        <w:t xml:space="preserve"> </w:t>
      </w:r>
      <w:r w:rsidRPr="001A1B66">
        <w:rPr>
          <w:b/>
          <w:sz w:val="24"/>
        </w:rPr>
        <w:t>PROIECTULUI</w:t>
      </w:r>
      <w:r w:rsidRPr="001A1B66">
        <w:rPr>
          <w:b/>
          <w:spacing w:val="-1"/>
          <w:sz w:val="24"/>
        </w:rPr>
        <w:t xml:space="preserve"> </w:t>
      </w:r>
      <w:r w:rsidRPr="001A1B66">
        <w:rPr>
          <w:b/>
          <w:sz w:val="24"/>
        </w:rPr>
        <w:t>DIDACTIC – activități</w:t>
      </w:r>
      <w:r w:rsidRPr="001A1B66">
        <w:rPr>
          <w:b/>
          <w:spacing w:val="-1"/>
          <w:sz w:val="24"/>
        </w:rPr>
        <w:t xml:space="preserve"> </w:t>
      </w:r>
      <w:r w:rsidRPr="001A1B66">
        <w:rPr>
          <w:b/>
          <w:sz w:val="24"/>
        </w:rPr>
        <w:t>cu</w:t>
      </w:r>
      <w:r w:rsidRPr="001A1B66">
        <w:rPr>
          <w:b/>
          <w:spacing w:val="-1"/>
          <w:sz w:val="24"/>
        </w:rPr>
        <w:t xml:space="preserve"> </w:t>
      </w:r>
      <w:r w:rsidRPr="001A1B66">
        <w:rPr>
          <w:b/>
          <w:sz w:val="24"/>
        </w:rPr>
        <w:t>grupe</w:t>
      </w:r>
      <w:r w:rsidRPr="001A1B66">
        <w:rPr>
          <w:b/>
          <w:spacing w:val="-1"/>
          <w:sz w:val="24"/>
        </w:rPr>
        <w:t xml:space="preserve"> </w:t>
      </w:r>
      <w:r w:rsidRPr="001A1B66">
        <w:rPr>
          <w:b/>
          <w:sz w:val="24"/>
        </w:rPr>
        <w:t>mari</w:t>
      </w:r>
    </w:p>
    <w:p w14:paraId="391D9C14" w14:textId="77777777" w:rsidR="006A4CEA" w:rsidRPr="001A1B66" w:rsidRDefault="006A4CEA" w:rsidP="006A4CEA">
      <w:pPr>
        <w:spacing w:before="140" w:line="360" w:lineRule="auto"/>
        <w:ind w:left="660" w:right="397"/>
        <w:rPr>
          <w:sz w:val="18"/>
        </w:rPr>
      </w:pPr>
      <w:r w:rsidRPr="001A1B66">
        <w:rPr>
          <w:color w:val="808080"/>
          <w:sz w:val="18"/>
        </w:rPr>
        <w:t xml:space="preserve">Pentru a analiza un exemplu de proiect didactic se poate consulta </w:t>
      </w:r>
      <w:r w:rsidRPr="001A1B66">
        <w:rPr>
          <w:i/>
          <w:color w:val="808080"/>
          <w:sz w:val="18"/>
        </w:rPr>
        <w:t>Ghidul CDA pentru organizarea activităților de curs</w:t>
      </w:r>
      <w:r w:rsidRPr="001A1B66">
        <w:rPr>
          <w:i/>
          <w:color w:val="808080"/>
          <w:spacing w:val="-42"/>
          <w:sz w:val="18"/>
        </w:rPr>
        <w:t xml:space="preserve"> </w:t>
      </w:r>
      <w:r w:rsidRPr="001A1B66">
        <w:rPr>
          <w:i/>
          <w:color w:val="808080"/>
          <w:sz w:val="18"/>
        </w:rPr>
        <w:t>în regim</w:t>
      </w:r>
      <w:r w:rsidRPr="001A1B66">
        <w:rPr>
          <w:i/>
          <w:color w:val="808080"/>
          <w:spacing w:val="-2"/>
          <w:sz w:val="18"/>
        </w:rPr>
        <w:t xml:space="preserve"> </w:t>
      </w:r>
      <w:r w:rsidRPr="001A1B66">
        <w:rPr>
          <w:i/>
          <w:color w:val="808080"/>
          <w:sz w:val="18"/>
        </w:rPr>
        <w:t>online, folosind</w:t>
      </w:r>
      <w:r w:rsidRPr="001A1B66">
        <w:rPr>
          <w:i/>
          <w:color w:val="808080"/>
          <w:spacing w:val="-1"/>
          <w:sz w:val="18"/>
        </w:rPr>
        <w:t xml:space="preserve"> </w:t>
      </w:r>
      <w:r w:rsidRPr="001A1B66">
        <w:rPr>
          <w:i/>
          <w:color w:val="808080"/>
          <w:sz w:val="18"/>
        </w:rPr>
        <w:t>RCL</w:t>
      </w:r>
      <w:r w:rsidRPr="001A1B66">
        <w:rPr>
          <w:color w:val="808080"/>
          <w:sz w:val="18"/>
        </w:rPr>
        <w:t>,</w:t>
      </w:r>
      <w:r w:rsidRPr="001A1B66">
        <w:rPr>
          <w:color w:val="808080"/>
          <w:spacing w:val="-2"/>
          <w:sz w:val="18"/>
        </w:rPr>
        <w:t xml:space="preserve"> </w:t>
      </w:r>
      <w:r w:rsidRPr="001A1B66">
        <w:rPr>
          <w:color w:val="808080"/>
          <w:sz w:val="18"/>
        </w:rPr>
        <w:t>accesibil pe</w:t>
      </w:r>
      <w:r w:rsidRPr="001A1B66">
        <w:rPr>
          <w:color w:val="808080"/>
          <w:spacing w:val="-1"/>
          <w:sz w:val="18"/>
        </w:rPr>
        <w:t xml:space="preserve"> </w:t>
      </w:r>
      <w:r w:rsidRPr="001A1B66">
        <w:rPr>
          <w:color w:val="808080"/>
          <w:sz w:val="18"/>
        </w:rPr>
        <w:t>pagina</w:t>
      </w:r>
      <w:r w:rsidRPr="001A1B66">
        <w:rPr>
          <w:color w:val="808080"/>
          <w:spacing w:val="-1"/>
          <w:sz w:val="18"/>
        </w:rPr>
        <w:t xml:space="preserve"> </w:t>
      </w:r>
      <w:r w:rsidRPr="001A1B66">
        <w:rPr>
          <w:color w:val="808080"/>
          <w:sz w:val="18"/>
        </w:rPr>
        <w:t>CDA</w:t>
      </w:r>
      <w:r w:rsidRPr="001A1B66">
        <w:rPr>
          <w:color w:val="808080"/>
          <w:spacing w:val="1"/>
          <w:sz w:val="18"/>
        </w:rPr>
        <w:t xml:space="preserve"> </w:t>
      </w:r>
      <w:r w:rsidRPr="001A1B66">
        <w:rPr>
          <w:color w:val="808080"/>
          <w:sz w:val="18"/>
        </w:rPr>
        <w:t xml:space="preserve">la acest </w:t>
      </w:r>
      <w:hyperlink r:id="rId7">
        <w:r w:rsidRPr="001A1B66">
          <w:rPr>
            <w:color w:val="0462C1"/>
            <w:sz w:val="18"/>
            <w:u w:val="single" w:color="0462C1"/>
          </w:rPr>
          <w:t>link</w:t>
        </w:r>
        <w:r w:rsidRPr="001A1B66">
          <w:rPr>
            <w:color w:val="0462C1"/>
            <w:sz w:val="18"/>
          </w:rPr>
          <w:t>.</w:t>
        </w:r>
      </w:hyperlink>
    </w:p>
    <w:p w14:paraId="3FF96F9A" w14:textId="77777777" w:rsidR="006A4CEA" w:rsidRPr="001A1B66" w:rsidRDefault="006A4CEA" w:rsidP="006A4CEA">
      <w:pPr>
        <w:pStyle w:val="BodyText"/>
        <w:rPr>
          <w:sz w:val="28"/>
        </w:rPr>
      </w:pPr>
    </w:p>
    <w:p w14:paraId="5F3B3398" w14:textId="77777777" w:rsidR="006A4CEA" w:rsidRPr="001A1B66" w:rsidRDefault="006A4CEA" w:rsidP="006A4CEA">
      <w:pPr>
        <w:spacing w:before="90"/>
        <w:ind w:left="300"/>
        <w:rPr>
          <w:b/>
          <w:sz w:val="24"/>
        </w:rPr>
      </w:pPr>
      <w:r w:rsidRPr="001A1B66">
        <w:rPr>
          <w:b/>
          <w:sz w:val="24"/>
        </w:rPr>
        <w:t>Numele</w:t>
      </w:r>
      <w:r w:rsidRPr="001A1B66">
        <w:rPr>
          <w:b/>
          <w:spacing w:val="-3"/>
          <w:sz w:val="24"/>
        </w:rPr>
        <w:t xml:space="preserve"> </w:t>
      </w:r>
      <w:r w:rsidRPr="001A1B66">
        <w:rPr>
          <w:b/>
          <w:sz w:val="24"/>
        </w:rPr>
        <w:t>și</w:t>
      </w:r>
      <w:r w:rsidRPr="001A1B66">
        <w:rPr>
          <w:b/>
          <w:spacing w:val="-3"/>
          <w:sz w:val="24"/>
        </w:rPr>
        <w:t xml:space="preserve"> </w:t>
      </w:r>
      <w:r w:rsidRPr="001A1B66">
        <w:rPr>
          <w:b/>
          <w:sz w:val="24"/>
        </w:rPr>
        <w:t>prenumele</w:t>
      </w:r>
      <w:r w:rsidRPr="001A1B66">
        <w:rPr>
          <w:b/>
          <w:spacing w:val="-2"/>
          <w:sz w:val="24"/>
        </w:rPr>
        <w:t xml:space="preserve"> </w:t>
      </w:r>
      <w:r w:rsidRPr="001A1B66">
        <w:rPr>
          <w:b/>
          <w:sz w:val="24"/>
        </w:rPr>
        <w:t>cadrului</w:t>
      </w:r>
      <w:r w:rsidRPr="001A1B66">
        <w:rPr>
          <w:b/>
          <w:spacing w:val="-4"/>
          <w:sz w:val="24"/>
        </w:rPr>
        <w:t xml:space="preserve"> </w:t>
      </w:r>
      <w:r w:rsidRPr="001A1B66">
        <w:rPr>
          <w:b/>
          <w:sz w:val="24"/>
        </w:rPr>
        <w:t>didactic:</w:t>
      </w:r>
    </w:p>
    <w:p w14:paraId="7D374773" w14:textId="77777777" w:rsidR="006A4CEA" w:rsidRPr="001A1B66" w:rsidRDefault="006A4CEA" w:rsidP="006A4CEA">
      <w:pPr>
        <w:spacing w:before="137"/>
        <w:ind w:left="300"/>
        <w:rPr>
          <w:b/>
          <w:sz w:val="24"/>
        </w:rPr>
      </w:pPr>
      <w:r w:rsidRPr="001A1B66">
        <w:rPr>
          <w:b/>
          <w:sz w:val="24"/>
        </w:rPr>
        <w:t>Programul</w:t>
      </w:r>
      <w:r w:rsidRPr="001A1B66">
        <w:rPr>
          <w:b/>
          <w:spacing w:val="-1"/>
          <w:sz w:val="24"/>
        </w:rPr>
        <w:t xml:space="preserve"> </w:t>
      </w:r>
      <w:r w:rsidRPr="001A1B66">
        <w:rPr>
          <w:b/>
          <w:sz w:val="24"/>
        </w:rPr>
        <w:t>de</w:t>
      </w:r>
      <w:r w:rsidRPr="001A1B66">
        <w:rPr>
          <w:b/>
          <w:spacing w:val="-1"/>
          <w:sz w:val="24"/>
        </w:rPr>
        <w:t xml:space="preserve"> </w:t>
      </w:r>
      <w:r w:rsidRPr="001A1B66">
        <w:rPr>
          <w:b/>
          <w:sz w:val="24"/>
        </w:rPr>
        <w:t>studii:</w:t>
      </w:r>
    </w:p>
    <w:p w14:paraId="4CBD02EF" w14:textId="77777777" w:rsidR="006A4CEA" w:rsidRPr="001A1B66" w:rsidRDefault="006A4CEA" w:rsidP="006A4CEA">
      <w:pPr>
        <w:spacing w:before="139"/>
        <w:ind w:left="300"/>
        <w:rPr>
          <w:b/>
          <w:sz w:val="24"/>
        </w:rPr>
      </w:pPr>
      <w:r w:rsidRPr="001A1B66">
        <w:rPr>
          <w:b/>
          <w:sz w:val="24"/>
        </w:rPr>
        <w:t>Anul de</w:t>
      </w:r>
      <w:r w:rsidRPr="001A1B66">
        <w:rPr>
          <w:b/>
          <w:spacing w:val="-1"/>
          <w:sz w:val="24"/>
        </w:rPr>
        <w:t xml:space="preserve"> </w:t>
      </w:r>
      <w:r w:rsidRPr="001A1B66">
        <w:rPr>
          <w:b/>
          <w:sz w:val="24"/>
        </w:rPr>
        <w:t>studii:</w:t>
      </w:r>
    </w:p>
    <w:p w14:paraId="0A2663EB" w14:textId="77777777" w:rsidR="006A4CEA" w:rsidRPr="001A1B66" w:rsidRDefault="006A4CEA" w:rsidP="006A4CEA">
      <w:pPr>
        <w:spacing w:before="137"/>
        <w:ind w:left="300"/>
        <w:rPr>
          <w:b/>
          <w:sz w:val="24"/>
        </w:rPr>
      </w:pPr>
      <w:r w:rsidRPr="001A1B66">
        <w:rPr>
          <w:b/>
          <w:sz w:val="24"/>
        </w:rPr>
        <w:t>Disciplina:</w:t>
      </w:r>
    </w:p>
    <w:p w14:paraId="20E68EE3" w14:textId="1E9450CB" w:rsidR="006A4CEA" w:rsidRDefault="006A4CEA" w:rsidP="006A4CEA">
      <w:pPr>
        <w:spacing w:before="137"/>
        <w:ind w:left="300"/>
        <w:rPr>
          <w:b/>
          <w:sz w:val="24"/>
        </w:rPr>
      </w:pPr>
      <w:r w:rsidRPr="001A1B66">
        <w:rPr>
          <w:b/>
          <w:sz w:val="24"/>
        </w:rPr>
        <w:t>Numărul de studenți preconizați ca participanți:</w:t>
      </w:r>
    </w:p>
    <w:p w14:paraId="04010059" w14:textId="33D9CF33" w:rsidR="0040417C" w:rsidRPr="001A1B66" w:rsidRDefault="0040417C" w:rsidP="0040417C">
      <w:pPr>
        <w:spacing w:before="137"/>
        <w:ind w:left="300"/>
        <w:rPr>
          <w:b/>
          <w:sz w:val="24"/>
        </w:rPr>
      </w:pPr>
      <w:r>
        <w:rPr>
          <w:b/>
          <w:sz w:val="24"/>
        </w:rPr>
        <w:t xml:space="preserve">Tipul activității: </w:t>
      </w:r>
      <w:r>
        <w:rPr>
          <w:bCs/>
          <w:sz w:val="24"/>
        </w:rPr>
        <w:t>față în față / online / hibrid</w:t>
      </w:r>
      <w:r>
        <w:rPr>
          <w:b/>
          <w:sz w:val="24"/>
        </w:rPr>
        <w:t xml:space="preserve"> </w:t>
      </w:r>
    </w:p>
    <w:p w14:paraId="7DD3E0B8" w14:textId="73E9F11E" w:rsidR="006A4CEA" w:rsidRPr="001A1B66" w:rsidRDefault="001A1B66" w:rsidP="006A4CEA">
      <w:pPr>
        <w:spacing w:before="139" w:line="360" w:lineRule="auto"/>
        <w:ind w:left="300" w:right="4333"/>
        <w:rPr>
          <w:b/>
          <w:sz w:val="24"/>
        </w:rPr>
      </w:pPr>
      <w:r>
        <w:rPr>
          <w:b/>
          <w:sz w:val="24"/>
        </w:rPr>
        <w:t xml:space="preserve">Tema / </w:t>
      </w:r>
      <w:r w:rsidR="006A4CEA" w:rsidRPr="001A1B66">
        <w:rPr>
          <w:b/>
          <w:sz w:val="24"/>
        </w:rPr>
        <w:t>Subiectul</w:t>
      </w:r>
      <w:r w:rsidR="006A4CEA" w:rsidRPr="001A1B66">
        <w:rPr>
          <w:b/>
          <w:spacing w:val="-1"/>
          <w:sz w:val="24"/>
        </w:rPr>
        <w:t xml:space="preserve"> </w:t>
      </w:r>
      <w:r w:rsidR="006A4CEA" w:rsidRPr="001A1B66">
        <w:rPr>
          <w:b/>
          <w:sz w:val="24"/>
        </w:rPr>
        <w:t>activității:</w:t>
      </w:r>
    </w:p>
    <w:p w14:paraId="4460F572" w14:textId="77777777" w:rsidR="006A4CEA" w:rsidRPr="001A1B66" w:rsidRDefault="006A4CEA" w:rsidP="006A4CEA">
      <w:pPr>
        <w:pStyle w:val="BodyText"/>
        <w:rPr>
          <w:b/>
          <w:sz w:val="36"/>
        </w:rPr>
      </w:pPr>
    </w:p>
    <w:p w14:paraId="6DFDD883" w14:textId="6577ECCA" w:rsidR="0040417C" w:rsidRDefault="0040417C" w:rsidP="006A4CEA">
      <w:pPr>
        <w:ind w:left="300"/>
        <w:rPr>
          <w:color w:val="808080"/>
          <w:sz w:val="18"/>
        </w:rPr>
      </w:pPr>
      <w:r w:rsidRPr="0040417C">
        <w:rPr>
          <w:b/>
          <w:bCs/>
          <w:sz w:val="24"/>
        </w:rPr>
        <w:t xml:space="preserve">Componenta de tehnologii educaționale / </w:t>
      </w:r>
      <w:r>
        <w:rPr>
          <w:b/>
          <w:bCs/>
          <w:sz w:val="24"/>
        </w:rPr>
        <w:t>inteligență artificială (</w:t>
      </w:r>
      <w:r w:rsidRPr="0040417C">
        <w:rPr>
          <w:b/>
          <w:bCs/>
          <w:sz w:val="24"/>
        </w:rPr>
        <w:t>IA</w:t>
      </w:r>
      <w:r>
        <w:rPr>
          <w:b/>
          <w:bCs/>
          <w:sz w:val="24"/>
        </w:rPr>
        <w:t>)</w:t>
      </w:r>
      <w:r w:rsidR="00F069D4">
        <w:rPr>
          <w:b/>
          <w:bCs/>
          <w:sz w:val="24"/>
        </w:rPr>
        <w:t xml:space="preserve"> / resurse educaționale deschise (RED)</w:t>
      </w:r>
      <w:r w:rsidRPr="0040417C">
        <w:rPr>
          <w:sz w:val="24"/>
        </w:rPr>
        <w:br/>
      </w:r>
      <w:r w:rsidRPr="0040417C">
        <w:rPr>
          <w:color w:val="808080"/>
          <w:sz w:val="18"/>
        </w:rPr>
        <w:t>(Se descriu pe scurt tehnologiile educaționale utilizate</w:t>
      </w:r>
      <w:r>
        <w:rPr>
          <w:color w:val="808080"/>
          <w:sz w:val="18"/>
        </w:rPr>
        <w:t xml:space="preserve">, </w:t>
      </w:r>
      <w:r w:rsidRPr="0040417C">
        <w:rPr>
          <w:color w:val="808080"/>
          <w:sz w:val="18"/>
        </w:rPr>
        <w:t>inclusiv, după caz, instrumente</w:t>
      </w:r>
      <w:r w:rsidR="00692BCC">
        <w:rPr>
          <w:color w:val="808080"/>
          <w:sz w:val="18"/>
        </w:rPr>
        <w:t>le</w:t>
      </w:r>
      <w:r w:rsidRPr="0040417C">
        <w:rPr>
          <w:color w:val="808080"/>
          <w:sz w:val="18"/>
        </w:rPr>
        <w:t xml:space="preserve"> bazate pe </w:t>
      </w:r>
      <w:r>
        <w:rPr>
          <w:color w:val="808080"/>
          <w:sz w:val="18"/>
        </w:rPr>
        <w:t>IA</w:t>
      </w:r>
      <w:r w:rsidR="00692BCC">
        <w:rPr>
          <w:color w:val="808080"/>
          <w:sz w:val="18"/>
        </w:rPr>
        <w:t xml:space="preserve"> și/sau</w:t>
      </w:r>
      <w:r w:rsidR="00F069D4">
        <w:rPr>
          <w:color w:val="808080"/>
          <w:sz w:val="18"/>
        </w:rPr>
        <w:t xml:space="preserve"> RED</w:t>
      </w:r>
      <w:r w:rsidR="00692BCC">
        <w:rPr>
          <w:color w:val="808080"/>
          <w:sz w:val="18"/>
        </w:rPr>
        <w:t>, precum</w:t>
      </w:r>
      <w:r w:rsidRPr="0040417C">
        <w:rPr>
          <w:color w:val="808080"/>
          <w:sz w:val="18"/>
        </w:rPr>
        <w:t xml:space="preserve"> și rolul </w:t>
      </w:r>
      <w:r w:rsidR="00692BCC">
        <w:rPr>
          <w:color w:val="808080"/>
          <w:sz w:val="18"/>
        </w:rPr>
        <w:t>acestora</w:t>
      </w:r>
      <w:r w:rsidRPr="0040417C">
        <w:rPr>
          <w:color w:val="808080"/>
          <w:sz w:val="18"/>
        </w:rPr>
        <w:t xml:space="preserve"> în activitate</w:t>
      </w:r>
      <w:r w:rsidR="00692BCC">
        <w:rPr>
          <w:color w:val="808080"/>
          <w:sz w:val="18"/>
        </w:rPr>
        <w:t>.</w:t>
      </w:r>
      <w:r w:rsidR="00BF6CE4">
        <w:rPr>
          <w:color w:val="808080"/>
          <w:sz w:val="18"/>
        </w:rPr>
        <w:t xml:space="preserve"> De ex.:</w:t>
      </w:r>
      <w:r w:rsidR="00BF6CE4" w:rsidRPr="00BF6CE4">
        <w:rPr>
          <w:color w:val="808080"/>
          <w:sz w:val="18"/>
        </w:rPr>
        <w:t xml:space="preserve"> sprijin pentru prezentarea conținutului, explorare, colaborare, reflecție, evaluare formativă.</w:t>
      </w:r>
      <w:r w:rsidRPr="0040417C">
        <w:rPr>
          <w:color w:val="808080"/>
          <w:sz w:val="18"/>
        </w:rPr>
        <w:t>)</w:t>
      </w:r>
    </w:p>
    <w:p w14:paraId="05FD9BF9" w14:textId="15EB3D27" w:rsidR="0040417C" w:rsidRPr="0040417C" w:rsidRDefault="0040417C" w:rsidP="0040417C">
      <w:pPr>
        <w:pStyle w:val="ListParagraph"/>
        <w:numPr>
          <w:ilvl w:val="0"/>
          <w:numId w:val="3"/>
        </w:numPr>
        <w:rPr>
          <w:sz w:val="24"/>
        </w:rPr>
      </w:pPr>
      <w:r w:rsidRPr="0040417C">
        <w:rPr>
          <w:sz w:val="24"/>
        </w:rPr>
        <w:t>...</w:t>
      </w:r>
    </w:p>
    <w:p w14:paraId="1A8CDE16" w14:textId="4A43CC9F" w:rsidR="0040417C" w:rsidRPr="0040417C" w:rsidRDefault="0040417C" w:rsidP="0040417C">
      <w:pPr>
        <w:pStyle w:val="ListParagraph"/>
        <w:numPr>
          <w:ilvl w:val="0"/>
          <w:numId w:val="3"/>
        </w:numPr>
        <w:rPr>
          <w:sz w:val="24"/>
        </w:rPr>
      </w:pPr>
      <w:r w:rsidRPr="0040417C">
        <w:rPr>
          <w:sz w:val="24"/>
        </w:rPr>
        <w:t>...</w:t>
      </w:r>
    </w:p>
    <w:p w14:paraId="799D0EE2" w14:textId="5337183F" w:rsidR="0040417C" w:rsidRPr="0040417C" w:rsidRDefault="0040417C" w:rsidP="0040417C">
      <w:pPr>
        <w:pStyle w:val="ListParagraph"/>
        <w:numPr>
          <w:ilvl w:val="0"/>
          <w:numId w:val="3"/>
        </w:numPr>
        <w:rPr>
          <w:sz w:val="24"/>
        </w:rPr>
      </w:pPr>
      <w:r w:rsidRPr="0040417C">
        <w:rPr>
          <w:sz w:val="24"/>
        </w:rPr>
        <w:t>...</w:t>
      </w:r>
    </w:p>
    <w:p w14:paraId="7A8CCCD3" w14:textId="77777777" w:rsidR="0040417C" w:rsidRPr="0040417C" w:rsidRDefault="0040417C" w:rsidP="006A4CEA">
      <w:pPr>
        <w:ind w:left="300"/>
        <w:rPr>
          <w:sz w:val="24"/>
        </w:rPr>
      </w:pPr>
    </w:p>
    <w:p w14:paraId="389BAA8C" w14:textId="77777777" w:rsidR="0040417C" w:rsidRDefault="0040417C" w:rsidP="006A4CEA">
      <w:pPr>
        <w:ind w:left="300"/>
        <w:rPr>
          <w:b/>
          <w:sz w:val="24"/>
        </w:rPr>
      </w:pPr>
    </w:p>
    <w:p w14:paraId="56B4E0F7" w14:textId="3E680BDB" w:rsidR="006A4CEA" w:rsidRPr="001A1B66" w:rsidRDefault="00002953" w:rsidP="006A4CEA">
      <w:pPr>
        <w:ind w:left="300"/>
        <w:rPr>
          <w:b/>
          <w:sz w:val="24"/>
        </w:rPr>
      </w:pPr>
      <w:r w:rsidRPr="001A1B66">
        <w:rPr>
          <w:b/>
          <w:sz w:val="24"/>
        </w:rPr>
        <w:t>Rezultat</w:t>
      </w:r>
      <w:r w:rsidR="00E16557" w:rsidRPr="001A1B66">
        <w:rPr>
          <w:b/>
          <w:sz w:val="24"/>
        </w:rPr>
        <w:t>ul/rezultatele</w:t>
      </w:r>
      <w:r w:rsidRPr="001A1B66">
        <w:rPr>
          <w:b/>
          <w:sz w:val="24"/>
        </w:rPr>
        <w:t xml:space="preserve"> a</w:t>
      </w:r>
      <w:r w:rsidR="00E16557" w:rsidRPr="001A1B66">
        <w:rPr>
          <w:b/>
          <w:sz w:val="24"/>
        </w:rPr>
        <w:t xml:space="preserve">șteptat(e) </w:t>
      </w:r>
      <w:r w:rsidRPr="001A1B66">
        <w:rPr>
          <w:b/>
          <w:sz w:val="24"/>
        </w:rPr>
        <w:t>al</w:t>
      </w:r>
      <w:r w:rsidR="00E16557" w:rsidRPr="001A1B66">
        <w:rPr>
          <w:b/>
          <w:sz w:val="24"/>
        </w:rPr>
        <w:t>(</w:t>
      </w:r>
      <w:r w:rsidRPr="001A1B66">
        <w:rPr>
          <w:b/>
          <w:sz w:val="24"/>
        </w:rPr>
        <w:t>e</w:t>
      </w:r>
      <w:r w:rsidR="00E16557" w:rsidRPr="001A1B66">
        <w:rPr>
          <w:b/>
          <w:sz w:val="24"/>
        </w:rPr>
        <w:t>)</w:t>
      </w:r>
      <w:r w:rsidRPr="001A1B66">
        <w:rPr>
          <w:b/>
          <w:sz w:val="24"/>
        </w:rPr>
        <w:t xml:space="preserve"> învățării</w:t>
      </w:r>
      <w:r w:rsidR="00276DDE" w:rsidRPr="001A1B66">
        <w:rPr>
          <w:b/>
          <w:sz w:val="24"/>
        </w:rPr>
        <w:t xml:space="preserve"> </w:t>
      </w:r>
      <w:r w:rsidR="00276DDE" w:rsidRPr="001A1B66">
        <w:rPr>
          <w:bCs/>
          <w:sz w:val="24"/>
        </w:rPr>
        <w:t>(R</w:t>
      </w:r>
      <w:r w:rsidR="00DC2FA7" w:rsidRPr="001A1B66">
        <w:rPr>
          <w:bCs/>
          <w:sz w:val="24"/>
        </w:rPr>
        <w:t>ai</w:t>
      </w:r>
      <w:r w:rsidR="00276DDE" w:rsidRPr="001A1B66">
        <w:rPr>
          <w:bCs/>
          <w:sz w:val="24"/>
        </w:rPr>
        <w:t>)</w:t>
      </w:r>
      <w:r w:rsidR="006A4CEA" w:rsidRPr="001A1B66">
        <w:rPr>
          <w:b/>
          <w:spacing w:val="-2"/>
          <w:sz w:val="24"/>
        </w:rPr>
        <w:t xml:space="preserve"> </w:t>
      </w:r>
      <w:r w:rsidR="006A4CEA" w:rsidRPr="001A1B66">
        <w:rPr>
          <w:b/>
          <w:sz w:val="24"/>
        </w:rPr>
        <w:t>(conform</w:t>
      </w:r>
      <w:r w:rsidR="006A4CEA" w:rsidRPr="001A1B66">
        <w:rPr>
          <w:b/>
          <w:spacing w:val="-1"/>
          <w:sz w:val="24"/>
        </w:rPr>
        <w:t xml:space="preserve"> </w:t>
      </w:r>
      <w:r w:rsidR="006A4CEA" w:rsidRPr="001A1B66">
        <w:rPr>
          <w:b/>
          <w:sz w:val="24"/>
        </w:rPr>
        <w:t>fișei</w:t>
      </w:r>
      <w:r w:rsidR="006A4CEA" w:rsidRPr="001A1B66">
        <w:rPr>
          <w:b/>
          <w:spacing w:val="-1"/>
          <w:sz w:val="24"/>
        </w:rPr>
        <w:t xml:space="preserve"> </w:t>
      </w:r>
      <w:r w:rsidR="006A4CEA" w:rsidRPr="001A1B66">
        <w:rPr>
          <w:b/>
          <w:sz w:val="24"/>
        </w:rPr>
        <w:t>de</w:t>
      </w:r>
      <w:r w:rsidR="006A4CEA" w:rsidRPr="001A1B66">
        <w:rPr>
          <w:b/>
          <w:spacing w:val="-3"/>
          <w:sz w:val="24"/>
        </w:rPr>
        <w:t xml:space="preserve"> </w:t>
      </w:r>
      <w:r w:rsidR="006A4CEA" w:rsidRPr="001A1B66">
        <w:rPr>
          <w:b/>
          <w:sz w:val="24"/>
        </w:rPr>
        <w:t>disciplină)</w:t>
      </w:r>
    </w:p>
    <w:p w14:paraId="24A7CB37" w14:textId="45771AFB" w:rsidR="006A4CEA" w:rsidRPr="0007137B" w:rsidRDefault="006A4CEA" w:rsidP="0007137B">
      <w:pPr>
        <w:spacing w:before="140" w:after="240"/>
        <w:ind w:left="1020"/>
        <w:rPr>
          <w:color w:val="808080"/>
          <w:sz w:val="18"/>
        </w:rPr>
      </w:pPr>
      <w:r w:rsidRPr="001A1B66">
        <w:rPr>
          <w:color w:val="808080"/>
          <w:sz w:val="18"/>
        </w:rPr>
        <w:t>Se</w:t>
      </w:r>
      <w:r w:rsidRPr="001A1B66">
        <w:rPr>
          <w:color w:val="808080"/>
          <w:spacing w:val="-2"/>
          <w:sz w:val="18"/>
        </w:rPr>
        <w:t xml:space="preserve"> </w:t>
      </w:r>
      <w:r w:rsidRPr="001A1B66">
        <w:rPr>
          <w:color w:val="808080"/>
          <w:sz w:val="18"/>
        </w:rPr>
        <w:t>trec</w:t>
      </w:r>
      <w:r w:rsidR="00FA10D4" w:rsidRPr="001A1B66">
        <w:rPr>
          <w:color w:val="808080"/>
          <w:sz w:val="18"/>
        </w:rPr>
        <w:t>(e)</w:t>
      </w:r>
      <w:r w:rsidRPr="001A1B66">
        <w:rPr>
          <w:color w:val="808080"/>
          <w:spacing w:val="-2"/>
          <w:sz w:val="18"/>
        </w:rPr>
        <w:t xml:space="preserve"> </w:t>
      </w:r>
      <w:r w:rsidRPr="001A1B66">
        <w:rPr>
          <w:color w:val="808080"/>
          <w:sz w:val="18"/>
        </w:rPr>
        <w:t>din</w:t>
      </w:r>
      <w:r w:rsidRPr="001A1B66">
        <w:rPr>
          <w:color w:val="808080"/>
          <w:spacing w:val="-2"/>
          <w:sz w:val="18"/>
        </w:rPr>
        <w:t xml:space="preserve"> </w:t>
      </w:r>
      <w:r w:rsidRPr="001A1B66">
        <w:rPr>
          <w:color w:val="808080"/>
          <w:sz w:val="18"/>
        </w:rPr>
        <w:t>fișa</w:t>
      </w:r>
      <w:r w:rsidRPr="001A1B66">
        <w:rPr>
          <w:color w:val="808080"/>
          <w:spacing w:val="-2"/>
          <w:sz w:val="18"/>
        </w:rPr>
        <w:t xml:space="preserve"> </w:t>
      </w:r>
      <w:r w:rsidRPr="001A1B66">
        <w:rPr>
          <w:color w:val="808080"/>
          <w:sz w:val="18"/>
        </w:rPr>
        <w:t>disciplinei</w:t>
      </w:r>
      <w:r w:rsidRPr="001A1B66">
        <w:rPr>
          <w:color w:val="808080"/>
          <w:spacing w:val="-1"/>
          <w:sz w:val="18"/>
        </w:rPr>
        <w:t xml:space="preserve"> </w:t>
      </w:r>
      <w:r w:rsidR="00276DDE" w:rsidRPr="001A1B66">
        <w:rPr>
          <w:color w:val="808080"/>
          <w:spacing w:val="-1"/>
          <w:sz w:val="18"/>
        </w:rPr>
        <w:t xml:space="preserve">acel rezultat / </w:t>
      </w:r>
      <w:r w:rsidRPr="001A1B66">
        <w:rPr>
          <w:color w:val="808080"/>
          <w:sz w:val="18"/>
        </w:rPr>
        <w:t>acele</w:t>
      </w:r>
      <w:r w:rsidRPr="001A1B66">
        <w:rPr>
          <w:color w:val="808080"/>
          <w:spacing w:val="-1"/>
          <w:sz w:val="18"/>
        </w:rPr>
        <w:t xml:space="preserve"> </w:t>
      </w:r>
      <w:r w:rsidR="00F53333" w:rsidRPr="001A1B66">
        <w:rPr>
          <w:color w:val="808080"/>
          <w:sz w:val="18"/>
        </w:rPr>
        <w:t>rezultate ale învățării</w:t>
      </w:r>
      <w:r w:rsidRPr="001A1B66">
        <w:rPr>
          <w:color w:val="808080"/>
          <w:spacing w:val="-2"/>
          <w:sz w:val="18"/>
        </w:rPr>
        <w:t xml:space="preserve"> </w:t>
      </w:r>
      <w:r w:rsidRPr="001A1B66">
        <w:rPr>
          <w:color w:val="808080"/>
          <w:sz w:val="18"/>
        </w:rPr>
        <w:t>care</w:t>
      </w:r>
      <w:r w:rsidRPr="001A1B66">
        <w:rPr>
          <w:color w:val="808080"/>
          <w:spacing w:val="-2"/>
          <w:sz w:val="18"/>
        </w:rPr>
        <w:t xml:space="preserve"> </w:t>
      </w:r>
      <w:r w:rsidRPr="001A1B66">
        <w:rPr>
          <w:color w:val="808080"/>
          <w:sz w:val="18"/>
        </w:rPr>
        <w:t>sunt</w:t>
      </w:r>
      <w:r w:rsidRPr="001A1B66">
        <w:rPr>
          <w:color w:val="808080"/>
          <w:spacing w:val="-3"/>
          <w:sz w:val="18"/>
        </w:rPr>
        <w:t xml:space="preserve"> </w:t>
      </w:r>
      <w:r w:rsidRPr="001A1B66">
        <w:rPr>
          <w:color w:val="808080"/>
          <w:sz w:val="18"/>
        </w:rPr>
        <w:t>vizate</w:t>
      </w:r>
      <w:r w:rsidRPr="001A1B66">
        <w:rPr>
          <w:color w:val="808080"/>
          <w:spacing w:val="-1"/>
          <w:sz w:val="18"/>
        </w:rPr>
        <w:t xml:space="preserve"> </w:t>
      </w:r>
      <w:r w:rsidRPr="001A1B66">
        <w:rPr>
          <w:color w:val="808080"/>
          <w:sz w:val="18"/>
        </w:rPr>
        <w:t>de</w:t>
      </w:r>
      <w:r w:rsidRPr="001A1B66">
        <w:rPr>
          <w:color w:val="808080"/>
          <w:spacing w:val="-2"/>
          <w:sz w:val="18"/>
        </w:rPr>
        <w:t xml:space="preserve"> </w:t>
      </w:r>
      <w:r w:rsidRPr="001A1B66">
        <w:rPr>
          <w:color w:val="808080"/>
          <w:sz w:val="18"/>
        </w:rPr>
        <w:t>activitatea</w:t>
      </w:r>
      <w:r w:rsidRPr="001A1B66">
        <w:rPr>
          <w:color w:val="808080"/>
          <w:spacing w:val="-2"/>
          <w:sz w:val="18"/>
        </w:rPr>
        <w:t xml:space="preserve"> </w:t>
      </w:r>
      <w:r w:rsidRPr="001A1B66">
        <w:rPr>
          <w:color w:val="808080"/>
          <w:sz w:val="18"/>
        </w:rPr>
        <w:t>de</w:t>
      </w:r>
      <w:r w:rsidRPr="001A1B66">
        <w:rPr>
          <w:color w:val="808080"/>
          <w:spacing w:val="-1"/>
          <w:sz w:val="18"/>
        </w:rPr>
        <w:t xml:space="preserve"> </w:t>
      </w:r>
      <w:r w:rsidRPr="001A1B66">
        <w:rPr>
          <w:color w:val="808080"/>
          <w:sz w:val="18"/>
        </w:rPr>
        <w:t>curs</w:t>
      </w:r>
      <w:r w:rsidR="00FA10D4" w:rsidRPr="001A1B66">
        <w:rPr>
          <w:color w:val="808080"/>
          <w:sz w:val="18"/>
        </w:rPr>
        <w:t>.</w:t>
      </w:r>
    </w:p>
    <w:p w14:paraId="460B9B7D" w14:textId="6A6ECE55" w:rsidR="006A4CEA" w:rsidRPr="001A1B66" w:rsidRDefault="00276DDE" w:rsidP="005E07F1">
      <w:pPr>
        <w:pStyle w:val="BodyText"/>
        <w:spacing w:line="360" w:lineRule="auto"/>
        <w:ind w:firstLine="720"/>
        <w:rPr>
          <w:szCs w:val="32"/>
        </w:rPr>
      </w:pPr>
      <w:r w:rsidRPr="001A1B66">
        <w:rPr>
          <w:szCs w:val="32"/>
        </w:rPr>
        <w:t>R</w:t>
      </w:r>
      <w:r w:rsidR="00E16557" w:rsidRPr="001A1B66">
        <w:rPr>
          <w:szCs w:val="32"/>
        </w:rPr>
        <w:t>ai</w:t>
      </w:r>
      <w:r w:rsidRPr="001A1B66">
        <w:rPr>
          <w:szCs w:val="32"/>
          <w:vertAlign w:val="subscript"/>
        </w:rPr>
        <w:t>1</w:t>
      </w:r>
      <w:r w:rsidRPr="001A1B66">
        <w:rPr>
          <w:szCs w:val="32"/>
        </w:rPr>
        <w:t xml:space="preserve">: </w:t>
      </w:r>
      <w:r w:rsidRPr="00CD2768">
        <w:rPr>
          <w:color w:val="808080" w:themeColor="background1" w:themeShade="80"/>
          <w:szCs w:val="32"/>
        </w:rPr>
        <w:t>...</w:t>
      </w:r>
    </w:p>
    <w:p w14:paraId="2F83F03F" w14:textId="7B3892A1" w:rsidR="00276DDE" w:rsidRPr="00CD2768" w:rsidRDefault="00276DDE" w:rsidP="005E07F1">
      <w:pPr>
        <w:pStyle w:val="BodyText"/>
        <w:spacing w:line="360" w:lineRule="auto"/>
        <w:ind w:firstLine="720"/>
        <w:rPr>
          <w:color w:val="808080" w:themeColor="background1" w:themeShade="80"/>
          <w:szCs w:val="32"/>
        </w:rPr>
      </w:pPr>
      <w:r w:rsidRPr="00CD2768">
        <w:rPr>
          <w:color w:val="808080" w:themeColor="background1" w:themeShade="80"/>
          <w:szCs w:val="32"/>
        </w:rPr>
        <w:t>...</w:t>
      </w:r>
    </w:p>
    <w:p w14:paraId="67AA234A" w14:textId="77777777" w:rsidR="00A979F5" w:rsidRDefault="006A4CEA" w:rsidP="00A979F5">
      <w:pPr>
        <w:spacing w:before="148" w:line="360" w:lineRule="auto"/>
        <w:ind w:left="300"/>
        <w:rPr>
          <w:b/>
          <w:sz w:val="24"/>
        </w:rPr>
      </w:pPr>
      <w:r w:rsidRPr="001A1B66">
        <w:rPr>
          <w:b/>
          <w:sz w:val="24"/>
        </w:rPr>
        <w:t>Obiectivele</w:t>
      </w:r>
      <w:r w:rsidRPr="001A1B66">
        <w:rPr>
          <w:b/>
          <w:spacing w:val="-2"/>
          <w:sz w:val="24"/>
        </w:rPr>
        <w:t xml:space="preserve"> </w:t>
      </w:r>
      <w:r w:rsidRPr="001A1B66">
        <w:rPr>
          <w:b/>
          <w:sz w:val="24"/>
        </w:rPr>
        <w:t>activității</w:t>
      </w:r>
      <w:r w:rsidR="00276DDE" w:rsidRPr="001A1B66">
        <w:rPr>
          <w:b/>
          <w:sz w:val="24"/>
        </w:rPr>
        <w:t xml:space="preserve"> </w:t>
      </w:r>
      <w:r w:rsidR="00276DDE" w:rsidRPr="001A1B66">
        <w:rPr>
          <w:bCs/>
          <w:sz w:val="24"/>
        </w:rPr>
        <w:t>(Ob)</w:t>
      </w:r>
      <w:r w:rsidRPr="001A1B66">
        <w:rPr>
          <w:b/>
          <w:spacing w:val="-1"/>
          <w:sz w:val="24"/>
        </w:rPr>
        <w:t xml:space="preserve"> </w:t>
      </w:r>
      <w:r w:rsidRPr="001A1B66">
        <w:rPr>
          <w:b/>
          <w:sz w:val="24"/>
        </w:rPr>
        <w:t>de</w:t>
      </w:r>
      <w:r w:rsidRPr="001A1B66">
        <w:rPr>
          <w:b/>
          <w:spacing w:val="-3"/>
          <w:sz w:val="24"/>
        </w:rPr>
        <w:t xml:space="preserve"> </w:t>
      </w:r>
      <w:r w:rsidRPr="001A1B66">
        <w:rPr>
          <w:b/>
          <w:sz w:val="24"/>
        </w:rPr>
        <w:t>curs</w:t>
      </w:r>
    </w:p>
    <w:p w14:paraId="2F2DDB5C" w14:textId="3B904B19" w:rsidR="006A4CEA" w:rsidRPr="00A979F5" w:rsidRDefault="006A4CEA" w:rsidP="00A979F5">
      <w:pPr>
        <w:spacing w:before="148" w:line="360" w:lineRule="auto"/>
        <w:ind w:left="300"/>
        <w:rPr>
          <w:b/>
          <w:sz w:val="24"/>
        </w:rPr>
      </w:pPr>
      <w:r w:rsidRPr="001A1B66">
        <w:rPr>
          <w:color w:val="808080"/>
          <w:sz w:val="18"/>
        </w:rPr>
        <w:t>Se</w:t>
      </w:r>
      <w:r w:rsidRPr="001A1B66">
        <w:rPr>
          <w:color w:val="808080"/>
          <w:spacing w:val="-3"/>
          <w:sz w:val="18"/>
        </w:rPr>
        <w:t xml:space="preserve"> </w:t>
      </w:r>
      <w:r w:rsidRPr="001A1B66">
        <w:rPr>
          <w:color w:val="808080"/>
          <w:sz w:val="18"/>
        </w:rPr>
        <w:t>formulează</w:t>
      </w:r>
      <w:r w:rsidRPr="001A1B66">
        <w:rPr>
          <w:color w:val="808080"/>
          <w:spacing w:val="-1"/>
          <w:sz w:val="18"/>
        </w:rPr>
        <w:t xml:space="preserve"> </w:t>
      </w:r>
      <w:r w:rsidRPr="001A1B66">
        <w:rPr>
          <w:color w:val="808080"/>
          <w:sz w:val="18"/>
        </w:rPr>
        <w:t>obiectivele</w:t>
      </w:r>
      <w:r w:rsidRPr="001A1B66">
        <w:rPr>
          <w:color w:val="808080"/>
          <w:spacing w:val="-2"/>
          <w:sz w:val="18"/>
        </w:rPr>
        <w:t xml:space="preserve"> </w:t>
      </w:r>
      <w:r w:rsidRPr="001A1B66">
        <w:rPr>
          <w:color w:val="808080"/>
          <w:sz w:val="18"/>
        </w:rPr>
        <w:t>concrete</w:t>
      </w:r>
      <w:r w:rsidRPr="001A1B66">
        <w:rPr>
          <w:color w:val="808080"/>
          <w:spacing w:val="-2"/>
          <w:sz w:val="18"/>
        </w:rPr>
        <w:t xml:space="preserve"> </w:t>
      </w:r>
      <w:r w:rsidRPr="001A1B66">
        <w:rPr>
          <w:color w:val="808080"/>
          <w:sz w:val="18"/>
        </w:rPr>
        <w:t>vizate</w:t>
      </w:r>
      <w:r w:rsidRPr="001A1B66">
        <w:rPr>
          <w:color w:val="808080"/>
          <w:spacing w:val="-2"/>
          <w:sz w:val="18"/>
        </w:rPr>
        <w:t xml:space="preserve"> </w:t>
      </w:r>
      <w:r w:rsidRPr="001A1B66">
        <w:rPr>
          <w:color w:val="808080"/>
          <w:sz w:val="18"/>
        </w:rPr>
        <w:t>în</w:t>
      </w:r>
      <w:r w:rsidRPr="001A1B66">
        <w:rPr>
          <w:color w:val="808080"/>
          <w:spacing w:val="-1"/>
          <w:sz w:val="18"/>
        </w:rPr>
        <w:t xml:space="preserve"> </w:t>
      </w:r>
      <w:r w:rsidRPr="001A1B66">
        <w:rPr>
          <w:color w:val="808080"/>
          <w:sz w:val="18"/>
        </w:rPr>
        <w:t>cadrul</w:t>
      </w:r>
      <w:r w:rsidRPr="001A1B66">
        <w:rPr>
          <w:color w:val="808080"/>
          <w:spacing w:val="-1"/>
          <w:sz w:val="18"/>
        </w:rPr>
        <w:t xml:space="preserve"> </w:t>
      </w:r>
      <w:r w:rsidRPr="001A1B66">
        <w:rPr>
          <w:color w:val="808080"/>
          <w:sz w:val="18"/>
        </w:rPr>
        <w:t>cursului</w:t>
      </w:r>
      <w:r w:rsidR="00A979F5">
        <w:rPr>
          <w:color w:val="808080"/>
          <w:sz w:val="18"/>
        </w:rPr>
        <w:t xml:space="preserve">, </w:t>
      </w:r>
      <w:r w:rsidR="00A979F5" w:rsidRPr="00A979F5">
        <w:rPr>
          <w:color w:val="808080"/>
          <w:sz w:val="18"/>
        </w:rPr>
        <w:t>inclusiv, acolo unde este cazul, obiective referitoare la utilizarea critică și responsabilă a tehnologiilor educaționale / IA.</w:t>
      </w:r>
    </w:p>
    <w:p w14:paraId="165848F8" w14:textId="089CF4F5" w:rsidR="005A00BE" w:rsidRPr="001A1B66" w:rsidRDefault="00276DDE" w:rsidP="005E07F1">
      <w:pPr>
        <w:spacing w:line="360" w:lineRule="auto"/>
        <w:rPr>
          <w:sz w:val="24"/>
          <w:szCs w:val="24"/>
        </w:rPr>
      </w:pPr>
      <w:r w:rsidRPr="001A1B66">
        <w:rPr>
          <w:sz w:val="24"/>
          <w:szCs w:val="24"/>
        </w:rPr>
        <w:tab/>
        <w:t>Ob</w:t>
      </w:r>
      <w:r w:rsidRPr="001A1B66">
        <w:rPr>
          <w:sz w:val="24"/>
          <w:szCs w:val="24"/>
          <w:vertAlign w:val="subscript"/>
        </w:rPr>
        <w:t>1</w:t>
      </w:r>
      <w:r w:rsidRPr="001A1B66">
        <w:rPr>
          <w:sz w:val="24"/>
          <w:szCs w:val="24"/>
        </w:rPr>
        <w:t xml:space="preserve">: </w:t>
      </w:r>
      <w:r w:rsidRPr="00CD2768">
        <w:rPr>
          <w:color w:val="808080" w:themeColor="background1" w:themeShade="80"/>
          <w:sz w:val="24"/>
          <w:szCs w:val="24"/>
        </w:rPr>
        <w:t>...</w:t>
      </w:r>
    </w:p>
    <w:p w14:paraId="7F6B0AA8" w14:textId="79A5D949" w:rsidR="00276DDE" w:rsidRPr="001A1B66" w:rsidRDefault="00276DDE" w:rsidP="005E07F1">
      <w:pPr>
        <w:spacing w:line="360" w:lineRule="auto"/>
        <w:rPr>
          <w:sz w:val="24"/>
          <w:szCs w:val="24"/>
        </w:rPr>
      </w:pPr>
      <w:r w:rsidRPr="001A1B66">
        <w:rPr>
          <w:sz w:val="24"/>
          <w:szCs w:val="24"/>
        </w:rPr>
        <w:tab/>
        <w:t>Ob</w:t>
      </w:r>
      <w:r w:rsidRPr="001A1B66">
        <w:rPr>
          <w:sz w:val="24"/>
          <w:szCs w:val="24"/>
          <w:vertAlign w:val="subscript"/>
        </w:rPr>
        <w:t>2</w:t>
      </w:r>
      <w:r w:rsidRPr="001A1B66">
        <w:rPr>
          <w:sz w:val="24"/>
          <w:szCs w:val="24"/>
        </w:rPr>
        <w:t xml:space="preserve">: </w:t>
      </w:r>
      <w:r w:rsidR="00CD2768" w:rsidRPr="00CD2768">
        <w:rPr>
          <w:color w:val="808080" w:themeColor="background1" w:themeShade="80"/>
          <w:sz w:val="24"/>
          <w:szCs w:val="24"/>
        </w:rPr>
        <w:t>...</w:t>
      </w:r>
    </w:p>
    <w:p w14:paraId="6012CE9F" w14:textId="661D8CCC" w:rsidR="00CD2768" w:rsidRDefault="00CD2768" w:rsidP="00CD2768">
      <w:pPr>
        <w:spacing w:line="360" w:lineRule="auto"/>
        <w:ind w:firstLine="720"/>
        <w:rPr>
          <w:sz w:val="24"/>
          <w:szCs w:val="24"/>
        </w:rPr>
      </w:pPr>
      <w:r w:rsidRPr="00CD2768">
        <w:rPr>
          <w:color w:val="808080" w:themeColor="background1" w:themeShade="80"/>
          <w:sz w:val="24"/>
          <w:szCs w:val="24"/>
        </w:rPr>
        <w:t>...</w:t>
      </w:r>
      <w:r>
        <w:rPr>
          <w:color w:val="808080" w:themeColor="background1" w:themeShade="80"/>
          <w:sz w:val="24"/>
          <w:szCs w:val="24"/>
        </w:rPr>
        <w:t>.........</w:t>
      </w:r>
      <w:r w:rsidR="00276DDE" w:rsidRPr="001A1B66">
        <w:rPr>
          <w:sz w:val="24"/>
          <w:szCs w:val="24"/>
        </w:rPr>
        <w:tab/>
      </w:r>
    </w:p>
    <w:p w14:paraId="4E3D892F" w14:textId="0E57F9B2" w:rsidR="00276DDE" w:rsidRPr="001A1B66" w:rsidRDefault="00276DDE" w:rsidP="00CD2768">
      <w:pPr>
        <w:spacing w:line="360" w:lineRule="auto"/>
        <w:ind w:firstLine="720"/>
        <w:rPr>
          <w:sz w:val="24"/>
          <w:szCs w:val="24"/>
        </w:rPr>
      </w:pPr>
      <w:r w:rsidRPr="001A1B66">
        <w:rPr>
          <w:sz w:val="24"/>
          <w:szCs w:val="24"/>
        </w:rPr>
        <w:t>Ob</w:t>
      </w:r>
      <w:r w:rsidRPr="001A1B66">
        <w:rPr>
          <w:sz w:val="24"/>
          <w:szCs w:val="24"/>
          <w:vertAlign w:val="subscript"/>
        </w:rPr>
        <w:t>n</w:t>
      </w:r>
      <w:r w:rsidRPr="001A1B66">
        <w:rPr>
          <w:sz w:val="24"/>
          <w:szCs w:val="24"/>
        </w:rPr>
        <w:t xml:space="preserve">: </w:t>
      </w:r>
      <w:r w:rsidR="00CD2768" w:rsidRPr="00CD2768">
        <w:rPr>
          <w:color w:val="808080" w:themeColor="background1" w:themeShade="80"/>
          <w:sz w:val="24"/>
          <w:szCs w:val="24"/>
        </w:rPr>
        <w:t>...</w:t>
      </w:r>
    </w:p>
    <w:p w14:paraId="17D3389E" w14:textId="44C3E50A" w:rsidR="00276DDE" w:rsidRPr="001A1B66" w:rsidRDefault="00276DDE">
      <w:pPr>
        <w:rPr>
          <w:sz w:val="24"/>
          <w:szCs w:val="24"/>
        </w:rPr>
      </w:pPr>
    </w:p>
    <w:p w14:paraId="293EAF7D" w14:textId="77777777" w:rsidR="00276DDE" w:rsidRPr="001A1B66" w:rsidRDefault="00276DDE">
      <w:pPr>
        <w:rPr>
          <w:sz w:val="24"/>
          <w:szCs w:val="24"/>
        </w:rPr>
      </w:pPr>
    </w:p>
    <w:tbl>
      <w:tblPr>
        <w:tblStyle w:val="TableGrid"/>
        <w:tblW w:w="9649" w:type="dxa"/>
        <w:tblInd w:w="-190" w:type="dxa"/>
        <w:tblLayout w:type="fixed"/>
        <w:tblLook w:val="04A0" w:firstRow="1" w:lastRow="0" w:firstColumn="1" w:lastColumn="0" w:noHBand="0" w:noVBand="1"/>
      </w:tblPr>
      <w:tblGrid>
        <w:gridCol w:w="1900"/>
        <w:gridCol w:w="7749"/>
      </w:tblGrid>
      <w:tr w:rsidR="008C34B6" w:rsidRPr="001A1B66" w14:paraId="2EEEB38C" w14:textId="77777777" w:rsidTr="00C47570">
        <w:trPr>
          <w:trHeight w:val="464"/>
        </w:trPr>
        <w:tc>
          <w:tcPr>
            <w:tcW w:w="1900" w:type="dxa"/>
            <w:tcBorders>
              <w:top w:val="single" w:sz="8" w:space="0" w:color="auto"/>
              <w:left w:val="nil"/>
              <w:bottom w:val="single" w:sz="8" w:space="0" w:color="auto"/>
              <w:right w:val="nil"/>
            </w:tcBorders>
            <w:vAlign w:val="center"/>
          </w:tcPr>
          <w:p w14:paraId="66421B47" w14:textId="09C18578" w:rsidR="006A4CEA" w:rsidRPr="001A1B66" w:rsidRDefault="006A4CEA" w:rsidP="006A4CEA">
            <w:pPr>
              <w:jc w:val="center"/>
              <w:rPr>
                <w:b/>
                <w:bCs/>
                <w:sz w:val="24"/>
                <w:szCs w:val="24"/>
              </w:rPr>
            </w:pPr>
            <w:r w:rsidRPr="001A1B66">
              <w:rPr>
                <w:b/>
                <w:bCs/>
                <w:sz w:val="24"/>
                <w:szCs w:val="24"/>
              </w:rPr>
              <w:t>Momentul activității</w:t>
            </w:r>
          </w:p>
        </w:tc>
        <w:tc>
          <w:tcPr>
            <w:tcW w:w="7749" w:type="dxa"/>
            <w:tcBorders>
              <w:top w:val="single" w:sz="8" w:space="0" w:color="auto"/>
              <w:left w:val="nil"/>
              <w:bottom w:val="single" w:sz="8" w:space="0" w:color="auto"/>
              <w:right w:val="nil"/>
            </w:tcBorders>
            <w:vAlign w:val="center"/>
          </w:tcPr>
          <w:p w14:paraId="111D5FBE" w14:textId="3E01A223" w:rsidR="006A4CEA" w:rsidRPr="001A1B66" w:rsidRDefault="006A4CEA" w:rsidP="006A4CEA">
            <w:pPr>
              <w:jc w:val="center"/>
              <w:rPr>
                <w:b/>
                <w:bCs/>
                <w:sz w:val="24"/>
                <w:szCs w:val="24"/>
              </w:rPr>
            </w:pPr>
            <w:r w:rsidRPr="001A1B66">
              <w:rPr>
                <w:b/>
                <w:bCs/>
                <w:sz w:val="24"/>
                <w:szCs w:val="24"/>
              </w:rPr>
              <w:t>Demers didactic</w:t>
            </w:r>
          </w:p>
        </w:tc>
      </w:tr>
      <w:tr w:rsidR="00C47570" w:rsidRPr="001A1B66" w14:paraId="128B940D" w14:textId="77777777" w:rsidTr="00C47570">
        <w:trPr>
          <w:trHeight w:val="735"/>
        </w:trPr>
        <w:tc>
          <w:tcPr>
            <w:tcW w:w="1900" w:type="dxa"/>
            <w:vMerge w:val="restart"/>
            <w:tcBorders>
              <w:top w:val="single" w:sz="8" w:space="0" w:color="auto"/>
              <w:left w:val="nil"/>
              <w:bottom w:val="single" w:sz="4" w:space="0" w:color="auto"/>
              <w:right w:val="nil"/>
            </w:tcBorders>
            <w:vAlign w:val="center"/>
          </w:tcPr>
          <w:p w14:paraId="7C4CFA7C" w14:textId="77777777" w:rsidR="00C47570" w:rsidRPr="001A1B66" w:rsidRDefault="00C47570" w:rsidP="009232D2">
            <w:pPr>
              <w:jc w:val="center"/>
              <w:rPr>
                <w:b/>
                <w:bCs/>
              </w:rPr>
            </w:pPr>
            <w:r w:rsidRPr="001A1B66">
              <w:rPr>
                <w:b/>
                <w:bCs/>
              </w:rPr>
              <w:t>Debutul activității</w:t>
            </w:r>
          </w:p>
          <w:p w14:paraId="166ACC31" w14:textId="574203F4" w:rsidR="00C47570" w:rsidRPr="001A1B66" w:rsidRDefault="00C47570" w:rsidP="00EF6751">
            <w:pPr>
              <w:spacing w:line="276" w:lineRule="auto"/>
            </w:pPr>
            <w:r w:rsidRPr="001A1B66">
              <w:rPr>
                <w:sz w:val="20"/>
                <w:szCs w:val="20"/>
              </w:rPr>
              <w:t xml:space="preserve"> </w:t>
            </w:r>
          </w:p>
        </w:tc>
        <w:tc>
          <w:tcPr>
            <w:tcW w:w="7749" w:type="dxa"/>
            <w:tcBorders>
              <w:top w:val="single" w:sz="8" w:space="0" w:color="auto"/>
              <w:left w:val="nil"/>
              <w:bottom w:val="nil"/>
              <w:right w:val="nil"/>
            </w:tcBorders>
            <w:vAlign w:val="center"/>
          </w:tcPr>
          <w:p w14:paraId="3E1019B3" w14:textId="19E6C805" w:rsidR="00C47570" w:rsidRPr="001A1B66" w:rsidRDefault="00BF6CE4" w:rsidP="00BF6CE4">
            <w:pPr>
              <w:pStyle w:val="ListParagraph"/>
              <w:ind w:left="0"/>
              <w:jc w:val="both"/>
              <w:rPr>
                <w:color w:val="808080" w:themeColor="background1" w:themeShade="80"/>
                <w:sz w:val="18"/>
                <w:szCs w:val="18"/>
              </w:rPr>
            </w:pPr>
            <w:r w:rsidRPr="00BF6CE4">
              <w:rPr>
                <w:color w:val="808080" w:themeColor="background1" w:themeShade="80"/>
                <w:sz w:val="18"/>
                <w:szCs w:val="18"/>
              </w:rPr>
              <w:t>– se descrie scenariul didactic aferent momentului activității (conectarea cu activitățile anterioare, clarificarea contextului, organizarea grupei și, după caz, explicarea modului de utilizare a platformelor digitale/IA pe parcursul cursului).</w:t>
            </w:r>
          </w:p>
          <w:p w14:paraId="0E7AAD88" w14:textId="77777777" w:rsidR="00C47570" w:rsidRDefault="00C47570" w:rsidP="009232D2">
            <w:pPr>
              <w:spacing w:line="360" w:lineRule="auto"/>
              <w:rPr>
                <w:sz w:val="20"/>
                <w:szCs w:val="20"/>
              </w:rPr>
            </w:pPr>
          </w:p>
          <w:p w14:paraId="653C12BA" w14:textId="77777777" w:rsidR="00BF6CE4" w:rsidRPr="001A1B66" w:rsidRDefault="00BF6CE4" w:rsidP="009232D2">
            <w:pPr>
              <w:spacing w:line="360" w:lineRule="auto"/>
              <w:rPr>
                <w:sz w:val="20"/>
                <w:szCs w:val="20"/>
              </w:rPr>
            </w:pPr>
          </w:p>
          <w:p w14:paraId="1A282E79" w14:textId="21A84B42" w:rsidR="00C47570" w:rsidRPr="001A1B66" w:rsidRDefault="00C47570" w:rsidP="009232D2">
            <w:pPr>
              <w:spacing w:line="360" w:lineRule="auto"/>
              <w:rPr>
                <w:sz w:val="20"/>
                <w:szCs w:val="20"/>
              </w:rPr>
            </w:pPr>
          </w:p>
        </w:tc>
      </w:tr>
      <w:tr w:rsidR="00C47570" w:rsidRPr="001A1B66" w14:paraId="3FDDE3FA" w14:textId="77777777" w:rsidTr="00C47570">
        <w:trPr>
          <w:trHeight w:val="908"/>
        </w:trPr>
        <w:tc>
          <w:tcPr>
            <w:tcW w:w="1900" w:type="dxa"/>
            <w:vMerge/>
            <w:tcBorders>
              <w:left w:val="nil"/>
              <w:bottom w:val="single" w:sz="4" w:space="0" w:color="auto"/>
              <w:right w:val="nil"/>
            </w:tcBorders>
            <w:shd w:val="clear" w:color="auto" w:fill="F2F2F2" w:themeFill="background1" w:themeFillShade="F2"/>
            <w:vAlign w:val="center"/>
          </w:tcPr>
          <w:p w14:paraId="3B7D2298" w14:textId="4CD30A61" w:rsidR="00C47570" w:rsidRPr="001A1B66" w:rsidRDefault="00C47570" w:rsidP="00EF6751">
            <w:pPr>
              <w:spacing w:line="276" w:lineRule="auto"/>
              <w:rPr>
                <w:sz w:val="20"/>
                <w:szCs w:val="20"/>
              </w:rPr>
            </w:pPr>
          </w:p>
        </w:tc>
        <w:tc>
          <w:tcPr>
            <w:tcW w:w="7749" w:type="dxa"/>
            <w:tcBorders>
              <w:top w:val="nil"/>
              <w:left w:val="nil"/>
              <w:bottom w:val="single" w:sz="4" w:space="0" w:color="auto"/>
              <w:right w:val="nil"/>
            </w:tcBorders>
            <w:shd w:val="clear" w:color="auto" w:fill="F2F2F2" w:themeFill="background1" w:themeFillShade="F2"/>
            <w:vAlign w:val="center"/>
          </w:tcPr>
          <w:p w14:paraId="4E43C37F" w14:textId="77777777" w:rsidR="00C47570" w:rsidRPr="001A1B66" w:rsidRDefault="00C47570" w:rsidP="00C47570">
            <w:pPr>
              <w:spacing w:line="276" w:lineRule="auto"/>
              <w:rPr>
                <w:sz w:val="20"/>
                <w:szCs w:val="20"/>
              </w:rPr>
            </w:pPr>
            <w:r w:rsidRPr="001A1B66">
              <w:rPr>
                <w:b/>
                <w:bCs/>
                <w:sz w:val="20"/>
                <w:szCs w:val="20"/>
              </w:rPr>
              <w:t>Timp alocat activității</w:t>
            </w:r>
            <w:r w:rsidRPr="001A1B66">
              <w:rPr>
                <w:sz w:val="20"/>
                <w:szCs w:val="20"/>
              </w:rPr>
              <w:t xml:space="preserve">: </w:t>
            </w:r>
          </w:p>
          <w:p w14:paraId="0F3B5D34" w14:textId="32C69371" w:rsidR="00544670" w:rsidRDefault="00544670" w:rsidP="00C47570">
            <w:pPr>
              <w:pStyle w:val="ListParagraph"/>
              <w:spacing w:line="276" w:lineRule="auto"/>
              <w:ind w:left="0"/>
              <w:rPr>
                <w:b/>
                <w:bCs/>
                <w:sz w:val="20"/>
                <w:szCs w:val="20"/>
              </w:rPr>
            </w:pPr>
            <w:r w:rsidRPr="00544670">
              <w:rPr>
                <w:b/>
                <w:bCs/>
                <w:sz w:val="20"/>
                <w:szCs w:val="20"/>
              </w:rPr>
              <w:t>Softuri</w:t>
            </w:r>
            <w:r>
              <w:rPr>
                <w:b/>
                <w:bCs/>
                <w:sz w:val="20"/>
                <w:szCs w:val="20"/>
              </w:rPr>
              <w:t>/Resurse</w:t>
            </w:r>
            <w:r w:rsidR="001331B0">
              <w:rPr>
                <w:b/>
                <w:bCs/>
                <w:sz w:val="20"/>
                <w:szCs w:val="20"/>
              </w:rPr>
              <w:t>/Medii</w:t>
            </w:r>
            <w:r w:rsidR="00BD6292">
              <w:rPr>
                <w:b/>
                <w:bCs/>
                <w:sz w:val="20"/>
                <w:szCs w:val="20"/>
              </w:rPr>
              <w:t xml:space="preserve"> digitale</w:t>
            </w:r>
            <w:r w:rsidRPr="00544670">
              <w:rPr>
                <w:b/>
                <w:bCs/>
                <w:sz w:val="20"/>
                <w:szCs w:val="20"/>
              </w:rPr>
              <w:t xml:space="preserve"> utilizate: </w:t>
            </w:r>
            <w:r w:rsidRPr="00544670">
              <w:rPr>
                <w:color w:val="808080" w:themeColor="background1" w:themeShade="80"/>
                <w:sz w:val="20"/>
                <w:szCs w:val="20"/>
              </w:rPr>
              <w:t>(se vor menționa aplicațiile/platformele utilizate, inclusiv, după caz, instrumente</w:t>
            </w:r>
            <w:r>
              <w:rPr>
                <w:color w:val="808080" w:themeColor="background1" w:themeShade="80"/>
                <w:sz w:val="20"/>
                <w:szCs w:val="20"/>
              </w:rPr>
              <w:t>le</w:t>
            </w:r>
            <w:r w:rsidRPr="00544670">
              <w:rPr>
                <w:color w:val="808080" w:themeColor="background1" w:themeShade="80"/>
                <w:sz w:val="20"/>
                <w:szCs w:val="20"/>
              </w:rPr>
              <w:t xml:space="preserve"> bazate pe IA și/sau RED)</w:t>
            </w:r>
          </w:p>
          <w:p w14:paraId="21C28E68" w14:textId="49B71206" w:rsidR="00C47570" w:rsidRPr="001A1B66" w:rsidRDefault="00C47570" w:rsidP="00C47570">
            <w:pPr>
              <w:pStyle w:val="ListParagraph"/>
              <w:spacing w:line="276" w:lineRule="auto"/>
              <w:ind w:left="0"/>
              <w:rPr>
                <w:color w:val="808080" w:themeColor="background1" w:themeShade="80"/>
                <w:sz w:val="18"/>
                <w:szCs w:val="18"/>
              </w:rPr>
            </w:pPr>
            <w:r w:rsidRPr="001A1B66">
              <w:rPr>
                <w:b/>
                <w:bCs/>
                <w:sz w:val="20"/>
                <w:szCs w:val="20"/>
              </w:rPr>
              <w:t>Materiale didactice</w:t>
            </w:r>
            <w:r w:rsidRPr="001A1B66">
              <w:rPr>
                <w:sz w:val="20"/>
                <w:szCs w:val="20"/>
              </w:rPr>
              <w:t>:</w:t>
            </w:r>
          </w:p>
        </w:tc>
      </w:tr>
      <w:tr w:rsidR="00DC2FA7" w:rsidRPr="001A1B66" w14:paraId="539AB416" w14:textId="77777777" w:rsidTr="00C47570">
        <w:trPr>
          <w:trHeight w:val="1368"/>
        </w:trPr>
        <w:tc>
          <w:tcPr>
            <w:tcW w:w="1900" w:type="dxa"/>
            <w:vMerge w:val="restart"/>
            <w:tcBorders>
              <w:top w:val="single" w:sz="4" w:space="0" w:color="auto"/>
              <w:left w:val="nil"/>
              <w:right w:val="nil"/>
            </w:tcBorders>
            <w:vAlign w:val="center"/>
          </w:tcPr>
          <w:p w14:paraId="0FBB8420" w14:textId="6E629199" w:rsidR="00DC2FA7" w:rsidRPr="001A1B66" w:rsidRDefault="00DC2FA7" w:rsidP="009232D2">
            <w:pPr>
              <w:jc w:val="center"/>
              <w:rPr>
                <w:b/>
                <w:bCs/>
              </w:rPr>
            </w:pPr>
            <w:r w:rsidRPr="001A1B66">
              <w:rPr>
                <w:b/>
                <w:bCs/>
              </w:rPr>
              <w:t>Anunțarea temei/subiectului activității și a obiectivelor</w:t>
            </w:r>
          </w:p>
        </w:tc>
        <w:tc>
          <w:tcPr>
            <w:tcW w:w="7749" w:type="dxa"/>
            <w:tcBorders>
              <w:top w:val="single" w:sz="4" w:space="0" w:color="auto"/>
              <w:left w:val="nil"/>
              <w:bottom w:val="nil"/>
              <w:right w:val="nil"/>
            </w:tcBorders>
            <w:vAlign w:val="center"/>
          </w:tcPr>
          <w:p w14:paraId="6984A677" w14:textId="5D821367" w:rsidR="00DC2FA7" w:rsidRPr="001A1B66" w:rsidRDefault="00BF6CE4" w:rsidP="00BF6CE4">
            <w:pPr>
              <w:pStyle w:val="ListParagraph"/>
              <w:ind w:left="0"/>
              <w:jc w:val="both"/>
              <w:rPr>
                <w:color w:val="808080" w:themeColor="background1" w:themeShade="80"/>
                <w:sz w:val="18"/>
                <w:szCs w:val="18"/>
              </w:rPr>
            </w:pPr>
            <w:r w:rsidRPr="00BF6CE4">
              <w:rPr>
                <w:color w:val="808080" w:themeColor="background1" w:themeShade="80"/>
                <w:sz w:val="18"/>
                <w:szCs w:val="18"/>
              </w:rPr>
              <w:t>– se descrie scenariul didactic aferent momentului activității (prezentarea temei, a obiectivelor și a relevanței pentru studenți; se poate preciza modul în care tehnologiile educaționale/IA/RED vor fi integrate în activitate și ce se așteaptă de la studenți în raport cu acestea).</w:t>
            </w:r>
          </w:p>
          <w:p w14:paraId="27E2EAAF" w14:textId="77777777" w:rsidR="00DC2FA7" w:rsidRDefault="00DC2FA7" w:rsidP="009232D2">
            <w:pPr>
              <w:spacing w:line="360" w:lineRule="auto"/>
            </w:pPr>
          </w:p>
          <w:p w14:paraId="2160A560" w14:textId="77777777" w:rsidR="00BF6CE4" w:rsidRPr="001A1B66" w:rsidRDefault="00BF6CE4" w:rsidP="009232D2">
            <w:pPr>
              <w:spacing w:line="360" w:lineRule="auto"/>
            </w:pPr>
          </w:p>
          <w:p w14:paraId="27C88B74" w14:textId="57BDDBE0" w:rsidR="00DC2FA7" w:rsidRPr="001A1B66" w:rsidRDefault="00DC2FA7" w:rsidP="009232D2">
            <w:pPr>
              <w:spacing w:line="360" w:lineRule="auto"/>
              <w:rPr>
                <w:sz w:val="20"/>
                <w:szCs w:val="20"/>
              </w:rPr>
            </w:pPr>
          </w:p>
        </w:tc>
      </w:tr>
      <w:tr w:rsidR="00DC2FA7" w:rsidRPr="001A1B66" w14:paraId="6D54CB19" w14:textId="77777777" w:rsidTr="00233087">
        <w:trPr>
          <w:trHeight w:val="576"/>
        </w:trPr>
        <w:tc>
          <w:tcPr>
            <w:tcW w:w="1900" w:type="dxa"/>
            <w:vMerge/>
            <w:tcBorders>
              <w:left w:val="nil"/>
              <w:bottom w:val="single" w:sz="4" w:space="0" w:color="auto"/>
              <w:right w:val="nil"/>
            </w:tcBorders>
            <w:shd w:val="clear" w:color="auto" w:fill="F2F2F2" w:themeFill="background1" w:themeFillShade="F2"/>
            <w:vAlign w:val="center"/>
          </w:tcPr>
          <w:p w14:paraId="3425C7A4" w14:textId="3F967490" w:rsidR="00DC2FA7" w:rsidRPr="001A1B66" w:rsidRDefault="00DC2FA7" w:rsidP="00EF6751">
            <w:pPr>
              <w:spacing w:line="276" w:lineRule="auto"/>
              <w:rPr>
                <w:sz w:val="20"/>
                <w:szCs w:val="20"/>
              </w:rPr>
            </w:pPr>
          </w:p>
        </w:tc>
        <w:tc>
          <w:tcPr>
            <w:tcW w:w="7749" w:type="dxa"/>
            <w:tcBorders>
              <w:top w:val="nil"/>
              <w:left w:val="nil"/>
              <w:bottom w:val="single" w:sz="4" w:space="0" w:color="auto"/>
              <w:right w:val="nil"/>
            </w:tcBorders>
            <w:shd w:val="clear" w:color="auto" w:fill="F2F2F2" w:themeFill="background1" w:themeFillShade="F2"/>
            <w:vAlign w:val="center"/>
          </w:tcPr>
          <w:p w14:paraId="389FB010" w14:textId="77777777" w:rsidR="00DC2FA7" w:rsidRPr="001A1B66" w:rsidRDefault="00DC2FA7" w:rsidP="00DC2FA7">
            <w:pPr>
              <w:spacing w:line="276" w:lineRule="auto"/>
              <w:rPr>
                <w:sz w:val="20"/>
                <w:szCs w:val="20"/>
              </w:rPr>
            </w:pPr>
            <w:r w:rsidRPr="001A1B66">
              <w:rPr>
                <w:b/>
                <w:bCs/>
                <w:sz w:val="20"/>
                <w:szCs w:val="20"/>
              </w:rPr>
              <w:t>Timp alocat activității</w:t>
            </w:r>
            <w:r w:rsidRPr="001A1B66">
              <w:rPr>
                <w:sz w:val="20"/>
                <w:szCs w:val="20"/>
              </w:rPr>
              <w:t xml:space="preserve">: </w:t>
            </w:r>
          </w:p>
          <w:p w14:paraId="0C3F4FEB" w14:textId="77777777" w:rsidR="00961EBD" w:rsidRDefault="00961EBD" w:rsidP="00961EBD">
            <w:pPr>
              <w:pStyle w:val="ListParagraph"/>
              <w:spacing w:line="276" w:lineRule="auto"/>
              <w:ind w:left="0"/>
              <w:rPr>
                <w:b/>
                <w:bCs/>
                <w:sz w:val="20"/>
                <w:szCs w:val="20"/>
              </w:rPr>
            </w:pPr>
            <w:r w:rsidRPr="00544670">
              <w:rPr>
                <w:b/>
                <w:bCs/>
                <w:sz w:val="20"/>
                <w:szCs w:val="20"/>
              </w:rPr>
              <w:t>Softuri</w:t>
            </w:r>
            <w:r>
              <w:rPr>
                <w:b/>
                <w:bCs/>
                <w:sz w:val="20"/>
                <w:szCs w:val="20"/>
              </w:rPr>
              <w:t>/Resurse/Medii digitale</w:t>
            </w:r>
            <w:r w:rsidRPr="00544670">
              <w:rPr>
                <w:b/>
                <w:bCs/>
                <w:sz w:val="20"/>
                <w:szCs w:val="20"/>
              </w:rPr>
              <w:t xml:space="preserve"> utilizate: </w:t>
            </w:r>
            <w:r w:rsidRPr="00544670">
              <w:rPr>
                <w:color w:val="808080" w:themeColor="background1" w:themeShade="80"/>
                <w:sz w:val="20"/>
                <w:szCs w:val="20"/>
              </w:rPr>
              <w:t>(se vor menționa aplicațiile/platformele utilizate, inclusiv, după caz, instrumente</w:t>
            </w:r>
            <w:r>
              <w:rPr>
                <w:color w:val="808080" w:themeColor="background1" w:themeShade="80"/>
                <w:sz w:val="20"/>
                <w:szCs w:val="20"/>
              </w:rPr>
              <w:t>le</w:t>
            </w:r>
            <w:r w:rsidRPr="00544670">
              <w:rPr>
                <w:color w:val="808080" w:themeColor="background1" w:themeShade="80"/>
                <w:sz w:val="20"/>
                <w:szCs w:val="20"/>
              </w:rPr>
              <w:t xml:space="preserve"> bazate pe IA și/sau RED)</w:t>
            </w:r>
          </w:p>
          <w:p w14:paraId="373E5522" w14:textId="5D8BC924" w:rsidR="00DC2FA7" w:rsidRPr="001A1B66" w:rsidRDefault="00DC2FA7" w:rsidP="00DC2FA7">
            <w:pPr>
              <w:pStyle w:val="ListParagraph"/>
              <w:spacing w:line="360" w:lineRule="auto"/>
              <w:ind w:left="0"/>
              <w:rPr>
                <w:color w:val="808080" w:themeColor="background1" w:themeShade="80"/>
                <w:sz w:val="18"/>
                <w:szCs w:val="18"/>
              </w:rPr>
            </w:pPr>
            <w:r w:rsidRPr="001A1B66">
              <w:rPr>
                <w:b/>
                <w:bCs/>
                <w:sz w:val="20"/>
                <w:szCs w:val="20"/>
              </w:rPr>
              <w:t>Materiale didactice</w:t>
            </w:r>
            <w:r w:rsidRPr="001A1B66">
              <w:rPr>
                <w:sz w:val="20"/>
                <w:szCs w:val="20"/>
              </w:rPr>
              <w:t>:</w:t>
            </w:r>
          </w:p>
        </w:tc>
      </w:tr>
      <w:tr w:rsidR="00C47570" w:rsidRPr="001A1B66" w14:paraId="0BBB27ED" w14:textId="77777777" w:rsidTr="00C47570">
        <w:trPr>
          <w:trHeight w:val="929"/>
        </w:trPr>
        <w:tc>
          <w:tcPr>
            <w:tcW w:w="1900" w:type="dxa"/>
            <w:vMerge w:val="restart"/>
            <w:tcBorders>
              <w:top w:val="single" w:sz="4" w:space="0" w:color="auto"/>
              <w:left w:val="nil"/>
              <w:right w:val="nil"/>
            </w:tcBorders>
            <w:vAlign w:val="center"/>
          </w:tcPr>
          <w:p w14:paraId="70FB8CC0" w14:textId="77D629E3" w:rsidR="00C47570" w:rsidRPr="001A1B66" w:rsidRDefault="00C47570" w:rsidP="009232D2">
            <w:pPr>
              <w:jc w:val="center"/>
            </w:pPr>
            <w:r w:rsidRPr="001A1B66">
              <w:t>Stimularea atenției și a implicării</w:t>
            </w:r>
          </w:p>
        </w:tc>
        <w:tc>
          <w:tcPr>
            <w:tcW w:w="7749" w:type="dxa"/>
            <w:tcBorders>
              <w:top w:val="single" w:sz="4" w:space="0" w:color="auto"/>
              <w:left w:val="nil"/>
              <w:bottom w:val="nil"/>
              <w:right w:val="nil"/>
            </w:tcBorders>
            <w:vAlign w:val="center"/>
          </w:tcPr>
          <w:p w14:paraId="0B04AD53" w14:textId="2F0D51D9" w:rsidR="00C47570" w:rsidRDefault="00BF6CE4" w:rsidP="00BF6CE4">
            <w:pPr>
              <w:pStyle w:val="ListParagraph"/>
              <w:ind w:left="0"/>
              <w:jc w:val="both"/>
              <w:rPr>
                <w:color w:val="808080" w:themeColor="background1" w:themeShade="80"/>
                <w:sz w:val="18"/>
                <w:szCs w:val="18"/>
              </w:rPr>
            </w:pPr>
            <w:r w:rsidRPr="00BF6CE4">
              <w:rPr>
                <w:color w:val="808080" w:themeColor="background1" w:themeShade="80"/>
                <w:sz w:val="18"/>
                <w:szCs w:val="18"/>
              </w:rPr>
              <w:t>– se descrie scenariul didactic aferent momentului activității (tehnici de activizare, întrebări-problemă, sondaje, exerciții de brainstorming, sarcini scurte de lucru individual sau în perechi; se poate preciza utilizarea unor instrumente digitale/IA sau RED care cresc implicarea activă a studenților – de exemplu, activități interactive, spații colaborative online etc.).</w:t>
            </w:r>
          </w:p>
          <w:p w14:paraId="12D56BE0" w14:textId="77777777" w:rsidR="00ED68CC" w:rsidRDefault="00ED68CC" w:rsidP="00ED68CC">
            <w:pPr>
              <w:pStyle w:val="ListParagraph"/>
              <w:ind w:left="0"/>
              <w:rPr>
                <w:color w:val="808080" w:themeColor="background1" w:themeShade="80"/>
                <w:sz w:val="18"/>
                <w:szCs w:val="18"/>
              </w:rPr>
            </w:pPr>
          </w:p>
          <w:p w14:paraId="6B110014" w14:textId="77777777" w:rsidR="00BF6CE4" w:rsidRDefault="00BF6CE4" w:rsidP="00ED68CC">
            <w:pPr>
              <w:pStyle w:val="ListParagraph"/>
              <w:ind w:left="0"/>
              <w:rPr>
                <w:color w:val="808080" w:themeColor="background1" w:themeShade="80"/>
                <w:sz w:val="18"/>
                <w:szCs w:val="18"/>
              </w:rPr>
            </w:pPr>
          </w:p>
          <w:p w14:paraId="250FC08A" w14:textId="77777777" w:rsidR="00BF6CE4" w:rsidRDefault="00BF6CE4" w:rsidP="00ED68CC">
            <w:pPr>
              <w:pStyle w:val="ListParagraph"/>
              <w:ind w:left="0"/>
              <w:rPr>
                <w:color w:val="808080" w:themeColor="background1" w:themeShade="80"/>
                <w:sz w:val="18"/>
                <w:szCs w:val="18"/>
              </w:rPr>
            </w:pPr>
          </w:p>
          <w:p w14:paraId="75F545F6" w14:textId="77777777" w:rsidR="00822B5A" w:rsidRPr="001A1B66" w:rsidRDefault="00822B5A" w:rsidP="00ED68CC">
            <w:pPr>
              <w:pStyle w:val="ListParagraph"/>
              <w:ind w:left="0"/>
              <w:rPr>
                <w:color w:val="808080" w:themeColor="background1" w:themeShade="80"/>
                <w:sz w:val="18"/>
                <w:szCs w:val="18"/>
              </w:rPr>
            </w:pPr>
          </w:p>
          <w:p w14:paraId="7D539D01" w14:textId="64B077CA" w:rsidR="00C47570" w:rsidRPr="001A1B66" w:rsidRDefault="00C47570" w:rsidP="00C47570">
            <w:pPr>
              <w:spacing w:line="276" w:lineRule="auto"/>
              <w:rPr>
                <w:sz w:val="20"/>
                <w:szCs w:val="20"/>
              </w:rPr>
            </w:pPr>
          </w:p>
        </w:tc>
      </w:tr>
      <w:tr w:rsidR="00C47570" w:rsidRPr="001A1B66" w14:paraId="2890BE4F" w14:textId="77777777" w:rsidTr="00233087">
        <w:trPr>
          <w:trHeight w:val="929"/>
        </w:trPr>
        <w:tc>
          <w:tcPr>
            <w:tcW w:w="1900" w:type="dxa"/>
            <w:vMerge/>
            <w:tcBorders>
              <w:left w:val="nil"/>
              <w:bottom w:val="single" w:sz="4" w:space="0" w:color="auto"/>
              <w:right w:val="nil"/>
            </w:tcBorders>
            <w:vAlign w:val="center"/>
          </w:tcPr>
          <w:p w14:paraId="0FDA84B6" w14:textId="77777777" w:rsidR="00C47570" w:rsidRPr="001A1B66" w:rsidRDefault="00C47570" w:rsidP="009232D2">
            <w:pPr>
              <w:jc w:val="center"/>
            </w:pPr>
          </w:p>
        </w:tc>
        <w:tc>
          <w:tcPr>
            <w:tcW w:w="7749" w:type="dxa"/>
            <w:tcBorders>
              <w:top w:val="nil"/>
              <w:left w:val="nil"/>
              <w:bottom w:val="single" w:sz="4" w:space="0" w:color="auto"/>
              <w:right w:val="nil"/>
            </w:tcBorders>
            <w:shd w:val="clear" w:color="auto" w:fill="F2F2F2" w:themeFill="background1" w:themeFillShade="F2"/>
            <w:vAlign w:val="center"/>
          </w:tcPr>
          <w:p w14:paraId="2B9BF3BB" w14:textId="77777777" w:rsidR="00C47570" w:rsidRPr="001A1B66" w:rsidRDefault="00C47570" w:rsidP="00C47570">
            <w:pPr>
              <w:spacing w:line="276" w:lineRule="auto"/>
              <w:rPr>
                <w:sz w:val="20"/>
                <w:szCs w:val="20"/>
              </w:rPr>
            </w:pPr>
            <w:r w:rsidRPr="001A1B66">
              <w:rPr>
                <w:b/>
                <w:bCs/>
                <w:sz w:val="20"/>
                <w:szCs w:val="20"/>
              </w:rPr>
              <w:t>Timp alocat activității</w:t>
            </w:r>
            <w:r w:rsidRPr="001A1B66">
              <w:rPr>
                <w:sz w:val="20"/>
                <w:szCs w:val="20"/>
              </w:rPr>
              <w:t xml:space="preserve">: </w:t>
            </w:r>
          </w:p>
          <w:p w14:paraId="73E9A543" w14:textId="77777777" w:rsidR="00961EBD" w:rsidRDefault="00961EBD" w:rsidP="00961EBD">
            <w:pPr>
              <w:pStyle w:val="ListParagraph"/>
              <w:spacing w:line="276" w:lineRule="auto"/>
              <w:ind w:left="0"/>
              <w:rPr>
                <w:b/>
                <w:bCs/>
                <w:sz w:val="20"/>
                <w:szCs w:val="20"/>
              </w:rPr>
            </w:pPr>
            <w:r w:rsidRPr="00544670">
              <w:rPr>
                <w:b/>
                <w:bCs/>
                <w:sz w:val="20"/>
                <w:szCs w:val="20"/>
              </w:rPr>
              <w:t>Softuri</w:t>
            </w:r>
            <w:r>
              <w:rPr>
                <w:b/>
                <w:bCs/>
                <w:sz w:val="20"/>
                <w:szCs w:val="20"/>
              </w:rPr>
              <w:t>/Resurse/Medii digitale</w:t>
            </w:r>
            <w:r w:rsidRPr="00544670">
              <w:rPr>
                <w:b/>
                <w:bCs/>
                <w:sz w:val="20"/>
                <w:szCs w:val="20"/>
              </w:rPr>
              <w:t xml:space="preserve"> utilizate: </w:t>
            </w:r>
            <w:r w:rsidRPr="00544670">
              <w:rPr>
                <w:color w:val="808080" w:themeColor="background1" w:themeShade="80"/>
                <w:sz w:val="20"/>
                <w:szCs w:val="20"/>
              </w:rPr>
              <w:t>(se vor menționa aplicațiile/platformele utilizate, inclusiv, după caz, instrumente</w:t>
            </w:r>
            <w:r>
              <w:rPr>
                <w:color w:val="808080" w:themeColor="background1" w:themeShade="80"/>
                <w:sz w:val="20"/>
                <w:szCs w:val="20"/>
              </w:rPr>
              <w:t>le</w:t>
            </w:r>
            <w:r w:rsidRPr="00544670">
              <w:rPr>
                <w:color w:val="808080" w:themeColor="background1" w:themeShade="80"/>
                <w:sz w:val="20"/>
                <w:szCs w:val="20"/>
              </w:rPr>
              <w:t xml:space="preserve"> bazate pe IA și/sau RED)</w:t>
            </w:r>
          </w:p>
          <w:p w14:paraId="4D21E666" w14:textId="34024D9E" w:rsidR="00C47570" w:rsidRPr="001A1B66" w:rsidRDefault="00C47570" w:rsidP="00C47570">
            <w:pPr>
              <w:pStyle w:val="ListParagraph"/>
              <w:spacing w:line="360" w:lineRule="auto"/>
              <w:ind w:left="0"/>
              <w:rPr>
                <w:color w:val="808080" w:themeColor="background1" w:themeShade="80"/>
                <w:sz w:val="18"/>
                <w:szCs w:val="18"/>
              </w:rPr>
            </w:pPr>
            <w:r w:rsidRPr="001A1B66">
              <w:rPr>
                <w:b/>
                <w:bCs/>
                <w:sz w:val="20"/>
                <w:szCs w:val="20"/>
              </w:rPr>
              <w:t>Materiale didactice</w:t>
            </w:r>
            <w:r w:rsidRPr="001A1B66">
              <w:rPr>
                <w:sz w:val="20"/>
                <w:szCs w:val="20"/>
              </w:rPr>
              <w:t>:</w:t>
            </w:r>
          </w:p>
        </w:tc>
      </w:tr>
      <w:tr w:rsidR="00C47570" w:rsidRPr="001A1B66" w14:paraId="6C5FE6A3" w14:textId="77777777" w:rsidTr="00233087">
        <w:trPr>
          <w:trHeight w:val="848"/>
        </w:trPr>
        <w:tc>
          <w:tcPr>
            <w:tcW w:w="1900" w:type="dxa"/>
            <w:vMerge w:val="restart"/>
            <w:tcBorders>
              <w:top w:val="single" w:sz="4" w:space="0" w:color="auto"/>
              <w:left w:val="nil"/>
              <w:right w:val="nil"/>
            </w:tcBorders>
            <w:vAlign w:val="center"/>
          </w:tcPr>
          <w:p w14:paraId="25F76C9E" w14:textId="79EDE736" w:rsidR="00C47570" w:rsidRPr="001A1B66" w:rsidRDefault="00C47570" w:rsidP="009232D2">
            <w:pPr>
              <w:jc w:val="center"/>
            </w:pPr>
            <w:r w:rsidRPr="001A1B66">
              <w:t>Prezentarea informației științifice</w:t>
            </w:r>
          </w:p>
        </w:tc>
        <w:tc>
          <w:tcPr>
            <w:tcW w:w="7749" w:type="dxa"/>
            <w:tcBorders>
              <w:top w:val="single" w:sz="4" w:space="0" w:color="auto"/>
              <w:left w:val="nil"/>
              <w:bottom w:val="nil"/>
              <w:right w:val="nil"/>
            </w:tcBorders>
            <w:vAlign w:val="center"/>
          </w:tcPr>
          <w:p w14:paraId="120227C8" w14:textId="7C149036" w:rsidR="00C47570" w:rsidRDefault="00BF6CE4" w:rsidP="00ED68CC">
            <w:pPr>
              <w:pStyle w:val="ListParagraph"/>
              <w:ind w:left="0"/>
              <w:rPr>
                <w:color w:val="808080" w:themeColor="background1" w:themeShade="80"/>
                <w:sz w:val="18"/>
                <w:szCs w:val="18"/>
              </w:rPr>
            </w:pPr>
            <w:r w:rsidRPr="00BF6CE4">
              <w:rPr>
                <w:color w:val="808080" w:themeColor="background1" w:themeShade="80"/>
                <w:sz w:val="18"/>
                <w:szCs w:val="18"/>
              </w:rPr>
              <w:t>– se descrie scenariul didactic aferent momentului activității (modul de organizare a conținutului, tipurile de explicații oferite, exemplele utilizate; se poate preciza utilizarea materialelor digitale, a prezentărilor interactive, a simulărilor sau, după caz, a unor instrumente IA pentru generarea de exemple/situații de analizat critic de către studenți).</w:t>
            </w:r>
          </w:p>
          <w:p w14:paraId="0878EA4D" w14:textId="77777777" w:rsidR="00ED68CC" w:rsidRDefault="00ED68CC" w:rsidP="00ED68CC">
            <w:pPr>
              <w:pStyle w:val="ListParagraph"/>
              <w:ind w:left="0"/>
              <w:rPr>
                <w:color w:val="808080" w:themeColor="background1" w:themeShade="80"/>
                <w:sz w:val="18"/>
                <w:szCs w:val="18"/>
              </w:rPr>
            </w:pPr>
          </w:p>
          <w:p w14:paraId="1F9D5F0E" w14:textId="77777777" w:rsidR="00BF6CE4" w:rsidRDefault="00BF6CE4" w:rsidP="00ED68CC">
            <w:pPr>
              <w:pStyle w:val="ListParagraph"/>
              <w:ind w:left="0"/>
              <w:rPr>
                <w:color w:val="808080" w:themeColor="background1" w:themeShade="80"/>
                <w:sz w:val="18"/>
                <w:szCs w:val="18"/>
              </w:rPr>
            </w:pPr>
          </w:p>
          <w:p w14:paraId="03F5FF11" w14:textId="77777777" w:rsidR="00BF6CE4" w:rsidRDefault="00BF6CE4" w:rsidP="00ED68CC">
            <w:pPr>
              <w:pStyle w:val="ListParagraph"/>
              <w:ind w:left="0"/>
              <w:rPr>
                <w:color w:val="808080" w:themeColor="background1" w:themeShade="80"/>
                <w:sz w:val="18"/>
                <w:szCs w:val="18"/>
              </w:rPr>
            </w:pPr>
          </w:p>
          <w:p w14:paraId="735961CF" w14:textId="77777777" w:rsidR="00822B5A" w:rsidRPr="001A1B66" w:rsidRDefault="00822B5A" w:rsidP="00ED68CC">
            <w:pPr>
              <w:pStyle w:val="ListParagraph"/>
              <w:ind w:left="0"/>
              <w:rPr>
                <w:color w:val="808080" w:themeColor="background1" w:themeShade="80"/>
                <w:sz w:val="18"/>
                <w:szCs w:val="18"/>
              </w:rPr>
            </w:pPr>
          </w:p>
          <w:p w14:paraId="200EA1BF" w14:textId="6C600263" w:rsidR="00C47570" w:rsidRPr="001A1B66" w:rsidRDefault="00C47570" w:rsidP="00C47570">
            <w:pPr>
              <w:spacing w:line="276" w:lineRule="auto"/>
              <w:rPr>
                <w:sz w:val="20"/>
                <w:szCs w:val="20"/>
              </w:rPr>
            </w:pPr>
          </w:p>
        </w:tc>
      </w:tr>
      <w:tr w:rsidR="00C47570" w:rsidRPr="001A1B66" w14:paraId="2D5EAD44" w14:textId="77777777" w:rsidTr="00233087">
        <w:trPr>
          <w:trHeight w:val="848"/>
        </w:trPr>
        <w:tc>
          <w:tcPr>
            <w:tcW w:w="1900" w:type="dxa"/>
            <w:vMerge/>
            <w:tcBorders>
              <w:left w:val="nil"/>
              <w:bottom w:val="single" w:sz="4" w:space="0" w:color="auto"/>
              <w:right w:val="nil"/>
            </w:tcBorders>
            <w:vAlign w:val="center"/>
          </w:tcPr>
          <w:p w14:paraId="024EAC5F" w14:textId="77777777" w:rsidR="00C47570" w:rsidRPr="001A1B66" w:rsidRDefault="00C47570" w:rsidP="009232D2">
            <w:pPr>
              <w:jc w:val="center"/>
            </w:pPr>
          </w:p>
        </w:tc>
        <w:tc>
          <w:tcPr>
            <w:tcW w:w="7749" w:type="dxa"/>
            <w:tcBorders>
              <w:top w:val="nil"/>
              <w:left w:val="nil"/>
              <w:bottom w:val="single" w:sz="4" w:space="0" w:color="auto"/>
              <w:right w:val="nil"/>
            </w:tcBorders>
            <w:shd w:val="clear" w:color="auto" w:fill="F2F2F2" w:themeFill="background1" w:themeFillShade="F2"/>
            <w:vAlign w:val="center"/>
          </w:tcPr>
          <w:p w14:paraId="57686317" w14:textId="77777777" w:rsidR="00C47570" w:rsidRPr="001A1B66" w:rsidRDefault="00C47570" w:rsidP="00C47570">
            <w:pPr>
              <w:spacing w:line="276" w:lineRule="auto"/>
              <w:rPr>
                <w:sz w:val="20"/>
                <w:szCs w:val="20"/>
              </w:rPr>
            </w:pPr>
            <w:r w:rsidRPr="001A1B66">
              <w:rPr>
                <w:b/>
                <w:bCs/>
                <w:sz w:val="20"/>
                <w:szCs w:val="20"/>
              </w:rPr>
              <w:t>Timp alocat activității</w:t>
            </w:r>
            <w:r w:rsidRPr="001A1B66">
              <w:rPr>
                <w:sz w:val="20"/>
                <w:szCs w:val="20"/>
              </w:rPr>
              <w:t xml:space="preserve">: </w:t>
            </w:r>
          </w:p>
          <w:p w14:paraId="6575F2B3" w14:textId="77777777" w:rsidR="00961EBD" w:rsidRDefault="00961EBD" w:rsidP="00961EBD">
            <w:pPr>
              <w:pStyle w:val="ListParagraph"/>
              <w:spacing w:line="276" w:lineRule="auto"/>
              <w:ind w:left="0"/>
              <w:rPr>
                <w:b/>
                <w:bCs/>
                <w:sz w:val="20"/>
                <w:szCs w:val="20"/>
              </w:rPr>
            </w:pPr>
            <w:r w:rsidRPr="00544670">
              <w:rPr>
                <w:b/>
                <w:bCs/>
                <w:sz w:val="20"/>
                <w:szCs w:val="20"/>
              </w:rPr>
              <w:t>Softuri</w:t>
            </w:r>
            <w:r>
              <w:rPr>
                <w:b/>
                <w:bCs/>
                <w:sz w:val="20"/>
                <w:szCs w:val="20"/>
              </w:rPr>
              <w:t>/Resurse/Medii digitale</w:t>
            </w:r>
            <w:r w:rsidRPr="00544670">
              <w:rPr>
                <w:b/>
                <w:bCs/>
                <w:sz w:val="20"/>
                <w:szCs w:val="20"/>
              </w:rPr>
              <w:t xml:space="preserve"> utilizate: </w:t>
            </w:r>
            <w:r w:rsidRPr="00544670">
              <w:rPr>
                <w:color w:val="808080" w:themeColor="background1" w:themeShade="80"/>
                <w:sz w:val="20"/>
                <w:szCs w:val="20"/>
              </w:rPr>
              <w:t>(se vor menționa aplicațiile/platformele utilizate, inclusiv, după caz, instrumente</w:t>
            </w:r>
            <w:r>
              <w:rPr>
                <w:color w:val="808080" w:themeColor="background1" w:themeShade="80"/>
                <w:sz w:val="20"/>
                <w:szCs w:val="20"/>
              </w:rPr>
              <w:t>le</w:t>
            </w:r>
            <w:r w:rsidRPr="00544670">
              <w:rPr>
                <w:color w:val="808080" w:themeColor="background1" w:themeShade="80"/>
                <w:sz w:val="20"/>
                <w:szCs w:val="20"/>
              </w:rPr>
              <w:t xml:space="preserve"> bazate pe IA și/sau RED)</w:t>
            </w:r>
          </w:p>
          <w:p w14:paraId="1F3773B5" w14:textId="6B125E4C" w:rsidR="00C47570" w:rsidRPr="001A1B66" w:rsidRDefault="00C47570" w:rsidP="00C47570">
            <w:pPr>
              <w:pStyle w:val="ListParagraph"/>
              <w:spacing w:line="360" w:lineRule="auto"/>
              <w:ind w:left="0"/>
              <w:rPr>
                <w:color w:val="808080" w:themeColor="background1" w:themeShade="80"/>
                <w:sz w:val="18"/>
                <w:szCs w:val="18"/>
              </w:rPr>
            </w:pPr>
            <w:r w:rsidRPr="001A1B66">
              <w:rPr>
                <w:b/>
                <w:bCs/>
                <w:sz w:val="20"/>
                <w:szCs w:val="20"/>
              </w:rPr>
              <w:t>Materiale didactice</w:t>
            </w:r>
            <w:r w:rsidRPr="001A1B66">
              <w:rPr>
                <w:sz w:val="20"/>
                <w:szCs w:val="20"/>
              </w:rPr>
              <w:t>:</w:t>
            </w:r>
          </w:p>
        </w:tc>
      </w:tr>
      <w:tr w:rsidR="00C47570" w:rsidRPr="001A1B66" w14:paraId="683CF04C" w14:textId="77777777" w:rsidTr="00233087">
        <w:trPr>
          <w:trHeight w:val="464"/>
        </w:trPr>
        <w:tc>
          <w:tcPr>
            <w:tcW w:w="1900" w:type="dxa"/>
            <w:vMerge w:val="restart"/>
            <w:tcBorders>
              <w:top w:val="single" w:sz="4" w:space="0" w:color="auto"/>
              <w:left w:val="nil"/>
              <w:right w:val="nil"/>
            </w:tcBorders>
            <w:vAlign w:val="center"/>
          </w:tcPr>
          <w:p w14:paraId="361FFBA5" w14:textId="36CBF555" w:rsidR="00C47570" w:rsidRPr="001A1B66" w:rsidRDefault="00C47570" w:rsidP="009232D2">
            <w:pPr>
              <w:jc w:val="center"/>
            </w:pPr>
            <w:r w:rsidRPr="001A1B66">
              <w:lastRenderedPageBreak/>
              <w:t>Contextualizarea</w:t>
            </w:r>
          </w:p>
        </w:tc>
        <w:tc>
          <w:tcPr>
            <w:tcW w:w="7749" w:type="dxa"/>
            <w:tcBorders>
              <w:top w:val="single" w:sz="4" w:space="0" w:color="auto"/>
              <w:left w:val="nil"/>
              <w:bottom w:val="nil"/>
              <w:right w:val="nil"/>
            </w:tcBorders>
            <w:vAlign w:val="center"/>
          </w:tcPr>
          <w:p w14:paraId="713F4AF1" w14:textId="08C4FDA8" w:rsidR="00C47570" w:rsidRPr="001A1B66" w:rsidRDefault="009505BF" w:rsidP="009505BF">
            <w:pPr>
              <w:pStyle w:val="ListParagraph"/>
              <w:ind w:left="0"/>
              <w:jc w:val="both"/>
              <w:rPr>
                <w:color w:val="808080" w:themeColor="background1" w:themeShade="80"/>
                <w:sz w:val="18"/>
                <w:szCs w:val="18"/>
              </w:rPr>
            </w:pPr>
            <w:r w:rsidRPr="009505BF">
              <w:rPr>
                <w:color w:val="808080" w:themeColor="background1" w:themeShade="80"/>
                <w:sz w:val="18"/>
                <w:szCs w:val="18"/>
              </w:rPr>
              <w:t>– se descrie scenariul didactic aferent momentului activității (legarea conținuturilor de experiențele studenților, de situații reale, de studii de caz sau de practică profesională; se pot integra RED, resurse multimedia sau instrumente IA care oferă scenarii, studii de caz sau vizualizări ce sunt ulterior discutate și analizate critic).</w:t>
            </w:r>
          </w:p>
          <w:p w14:paraId="2092FE8B" w14:textId="77777777" w:rsidR="008A7B48" w:rsidRDefault="008A7B48" w:rsidP="00C47570">
            <w:pPr>
              <w:spacing w:line="276" w:lineRule="auto"/>
              <w:rPr>
                <w:sz w:val="20"/>
                <w:szCs w:val="20"/>
              </w:rPr>
            </w:pPr>
          </w:p>
          <w:p w14:paraId="0405A94F" w14:textId="341B2D04" w:rsidR="00EE0BBA" w:rsidRPr="001A1B66" w:rsidRDefault="00EE0BBA" w:rsidP="00C47570">
            <w:pPr>
              <w:spacing w:line="276" w:lineRule="auto"/>
              <w:rPr>
                <w:sz w:val="20"/>
                <w:szCs w:val="20"/>
              </w:rPr>
            </w:pPr>
          </w:p>
        </w:tc>
      </w:tr>
      <w:tr w:rsidR="00C47570" w:rsidRPr="001A1B66" w14:paraId="6EA99A03" w14:textId="77777777" w:rsidTr="008A7B48">
        <w:trPr>
          <w:trHeight w:val="944"/>
        </w:trPr>
        <w:tc>
          <w:tcPr>
            <w:tcW w:w="1900" w:type="dxa"/>
            <w:vMerge/>
            <w:tcBorders>
              <w:left w:val="nil"/>
              <w:bottom w:val="single" w:sz="4" w:space="0" w:color="auto"/>
              <w:right w:val="nil"/>
            </w:tcBorders>
            <w:vAlign w:val="center"/>
          </w:tcPr>
          <w:p w14:paraId="084DE6B1" w14:textId="77777777" w:rsidR="00C47570" w:rsidRPr="001A1B66" w:rsidRDefault="00C47570" w:rsidP="009232D2">
            <w:pPr>
              <w:jc w:val="center"/>
            </w:pPr>
          </w:p>
        </w:tc>
        <w:tc>
          <w:tcPr>
            <w:tcW w:w="7749" w:type="dxa"/>
            <w:tcBorders>
              <w:top w:val="nil"/>
              <w:left w:val="nil"/>
              <w:bottom w:val="single" w:sz="4" w:space="0" w:color="auto"/>
              <w:right w:val="nil"/>
            </w:tcBorders>
            <w:shd w:val="clear" w:color="auto" w:fill="F2F2F2" w:themeFill="background1" w:themeFillShade="F2"/>
            <w:vAlign w:val="center"/>
          </w:tcPr>
          <w:p w14:paraId="175805EA" w14:textId="77777777" w:rsidR="00C47570" w:rsidRPr="001A1B66" w:rsidRDefault="00C47570" w:rsidP="00C47570">
            <w:pPr>
              <w:spacing w:line="276" w:lineRule="auto"/>
              <w:rPr>
                <w:sz w:val="20"/>
                <w:szCs w:val="20"/>
              </w:rPr>
            </w:pPr>
            <w:r w:rsidRPr="001A1B66">
              <w:rPr>
                <w:b/>
                <w:bCs/>
                <w:sz w:val="20"/>
                <w:szCs w:val="20"/>
              </w:rPr>
              <w:t>Timp alocat activității</w:t>
            </w:r>
            <w:r w:rsidRPr="001A1B66">
              <w:rPr>
                <w:sz w:val="20"/>
                <w:szCs w:val="20"/>
              </w:rPr>
              <w:t xml:space="preserve">: </w:t>
            </w:r>
          </w:p>
          <w:p w14:paraId="78ECA480" w14:textId="77777777" w:rsidR="00961EBD" w:rsidRDefault="00961EBD" w:rsidP="00961EBD">
            <w:pPr>
              <w:pStyle w:val="ListParagraph"/>
              <w:spacing w:line="276" w:lineRule="auto"/>
              <w:ind w:left="0"/>
              <w:rPr>
                <w:b/>
                <w:bCs/>
                <w:sz w:val="20"/>
                <w:szCs w:val="20"/>
              </w:rPr>
            </w:pPr>
            <w:r w:rsidRPr="00544670">
              <w:rPr>
                <w:b/>
                <w:bCs/>
                <w:sz w:val="20"/>
                <w:szCs w:val="20"/>
              </w:rPr>
              <w:t>Softuri</w:t>
            </w:r>
            <w:r>
              <w:rPr>
                <w:b/>
                <w:bCs/>
                <w:sz w:val="20"/>
                <w:szCs w:val="20"/>
              </w:rPr>
              <w:t>/Resurse/Medii digitale</w:t>
            </w:r>
            <w:r w:rsidRPr="00544670">
              <w:rPr>
                <w:b/>
                <w:bCs/>
                <w:sz w:val="20"/>
                <w:szCs w:val="20"/>
              </w:rPr>
              <w:t xml:space="preserve"> utilizate: </w:t>
            </w:r>
            <w:r w:rsidRPr="00544670">
              <w:rPr>
                <w:color w:val="808080" w:themeColor="background1" w:themeShade="80"/>
                <w:sz w:val="20"/>
                <w:szCs w:val="20"/>
              </w:rPr>
              <w:t>(se vor menționa aplicațiile/platformele utilizate, inclusiv, după caz, instrumente</w:t>
            </w:r>
            <w:r>
              <w:rPr>
                <w:color w:val="808080" w:themeColor="background1" w:themeShade="80"/>
                <w:sz w:val="20"/>
                <w:szCs w:val="20"/>
              </w:rPr>
              <w:t>le</w:t>
            </w:r>
            <w:r w:rsidRPr="00544670">
              <w:rPr>
                <w:color w:val="808080" w:themeColor="background1" w:themeShade="80"/>
                <w:sz w:val="20"/>
                <w:szCs w:val="20"/>
              </w:rPr>
              <w:t xml:space="preserve"> bazate pe IA și/sau RED)</w:t>
            </w:r>
          </w:p>
          <w:p w14:paraId="2F97D3EB" w14:textId="25E0647B" w:rsidR="00822B5A" w:rsidRPr="00822B5A" w:rsidRDefault="00C47570" w:rsidP="00C47570">
            <w:pPr>
              <w:pStyle w:val="ListParagraph"/>
              <w:spacing w:line="360" w:lineRule="auto"/>
              <w:ind w:left="0"/>
              <w:rPr>
                <w:sz w:val="20"/>
                <w:szCs w:val="20"/>
              </w:rPr>
            </w:pPr>
            <w:r w:rsidRPr="001A1B66">
              <w:rPr>
                <w:b/>
                <w:bCs/>
                <w:sz w:val="20"/>
                <w:szCs w:val="20"/>
              </w:rPr>
              <w:t>Materiale didactice</w:t>
            </w:r>
            <w:r w:rsidRPr="001A1B66">
              <w:rPr>
                <w:sz w:val="20"/>
                <w:szCs w:val="20"/>
              </w:rPr>
              <w:t>:</w:t>
            </w:r>
          </w:p>
        </w:tc>
      </w:tr>
      <w:tr w:rsidR="00C47570" w:rsidRPr="001A1B66" w14:paraId="69C8C285" w14:textId="77777777" w:rsidTr="00233087">
        <w:trPr>
          <w:trHeight w:val="464"/>
        </w:trPr>
        <w:tc>
          <w:tcPr>
            <w:tcW w:w="1900" w:type="dxa"/>
            <w:vMerge w:val="restart"/>
            <w:tcBorders>
              <w:top w:val="single" w:sz="4" w:space="0" w:color="auto"/>
              <w:left w:val="nil"/>
              <w:right w:val="nil"/>
            </w:tcBorders>
            <w:vAlign w:val="center"/>
          </w:tcPr>
          <w:p w14:paraId="04DB8115" w14:textId="498F9B50" w:rsidR="00C47570" w:rsidRPr="001A1B66" w:rsidRDefault="00C47570" w:rsidP="009232D2">
            <w:pPr>
              <w:jc w:val="center"/>
            </w:pPr>
            <w:r w:rsidRPr="001A1B66">
              <w:t>Reflecția</w:t>
            </w:r>
          </w:p>
        </w:tc>
        <w:tc>
          <w:tcPr>
            <w:tcW w:w="7749" w:type="dxa"/>
            <w:tcBorders>
              <w:top w:val="single" w:sz="4" w:space="0" w:color="auto"/>
              <w:left w:val="nil"/>
              <w:bottom w:val="nil"/>
              <w:right w:val="nil"/>
            </w:tcBorders>
            <w:vAlign w:val="center"/>
          </w:tcPr>
          <w:p w14:paraId="0D7FE90B" w14:textId="6FBA6009" w:rsidR="00C47570" w:rsidRDefault="00EE0BBA" w:rsidP="00EE0BBA">
            <w:pPr>
              <w:pStyle w:val="ListParagraph"/>
              <w:ind w:left="0"/>
              <w:jc w:val="both"/>
              <w:rPr>
                <w:color w:val="808080" w:themeColor="background1" w:themeShade="80"/>
                <w:sz w:val="18"/>
                <w:szCs w:val="18"/>
              </w:rPr>
            </w:pPr>
            <w:r w:rsidRPr="00EE0BBA">
              <w:rPr>
                <w:color w:val="808080" w:themeColor="background1" w:themeShade="80"/>
                <w:sz w:val="18"/>
                <w:szCs w:val="18"/>
              </w:rPr>
              <w:t>– se descrie scenariul didactic aferent momentului activității (întrebări de reflecție individuală sau în grup, minute paper, fișe de reflecție, formulare online; se poate indica, după caz, modul în care sunt folosite instrumente digitale/IA pentru a sprijini reflecția</w:t>
            </w:r>
            <w:r>
              <w:rPr>
                <w:color w:val="808080" w:themeColor="background1" w:themeShade="80"/>
                <w:sz w:val="18"/>
                <w:szCs w:val="18"/>
              </w:rPr>
              <w:t>.</w:t>
            </w:r>
            <w:r w:rsidRPr="00EE0BBA">
              <w:rPr>
                <w:color w:val="808080" w:themeColor="background1" w:themeShade="80"/>
                <w:sz w:val="18"/>
                <w:szCs w:val="18"/>
              </w:rPr>
              <w:t xml:space="preserve"> </w:t>
            </w:r>
            <w:r>
              <w:rPr>
                <w:color w:val="808080" w:themeColor="background1" w:themeShade="80"/>
                <w:sz w:val="18"/>
                <w:szCs w:val="18"/>
              </w:rPr>
              <w:t>D</w:t>
            </w:r>
            <w:r w:rsidRPr="00EE0BBA">
              <w:rPr>
                <w:color w:val="808080" w:themeColor="background1" w:themeShade="80"/>
                <w:sz w:val="18"/>
                <w:szCs w:val="18"/>
              </w:rPr>
              <w:t>e exemplu</w:t>
            </w:r>
            <w:r>
              <w:rPr>
                <w:color w:val="808080" w:themeColor="background1" w:themeShade="80"/>
                <w:sz w:val="18"/>
                <w:szCs w:val="18"/>
              </w:rPr>
              <w:t>:</w:t>
            </w:r>
            <w:r w:rsidRPr="00EE0BBA">
              <w:rPr>
                <w:color w:val="808080" w:themeColor="background1" w:themeShade="80"/>
                <w:sz w:val="18"/>
                <w:szCs w:val="18"/>
              </w:rPr>
              <w:t xml:space="preserve"> generarea de întrebări, sinteze sau alternative care sunt apoi evaluate critic de studenți).</w:t>
            </w:r>
          </w:p>
          <w:p w14:paraId="0C483066" w14:textId="77777777" w:rsidR="00822B5A" w:rsidRDefault="00822B5A" w:rsidP="00822B5A">
            <w:pPr>
              <w:pStyle w:val="ListParagraph"/>
              <w:spacing w:line="360" w:lineRule="auto"/>
              <w:ind w:left="0"/>
              <w:rPr>
                <w:color w:val="808080" w:themeColor="background1" w:themeShade="80"/>
                <w:sz w:val="18"/>
                <w:szCs w:val="18"/>
              </w:rPr>
            </w:pPr>
          </w:p>
          <w:p w14:paraId="73F3C490" w14:textId="5477B8EA" w:rsidR="008A7B48" w:rsidRPr="00822B5A" w:rsidRDefault="008A7B48" w:rsidP="00822B5A">
            <w:pPr>
              <w:pStyle w:val="ListParagraph"/>
              <w:spacing w:line="360" w:lineRule="auto"/>
              <w:ind w:left="0"/>
              <w:rPr>
                <w:color w:val="808080" w:themeColor="background1" w:themeShade="80"/>
                <w:sz w:val="18"/>
                <w:szCs w:val="18"/>
              </w:rPr>
            </w:pPr>
          </w:p>
        </w:tc>
      </w:tr>
      <w:tr w:rsidR="00C47570" w:rsidRPr="001A1B66" w14:paraId="57116DAA" w14:textId="77777777" w:rsidTr="00233087">
        <w:trPr>
          <w:trHeight w:val="464"/>
        </w:trPr>
        <w:tc>
          <w:tcPr>
            <w:tcW w:w="1900" w:type="dxa"/>
            <w:vMerge/>
            <w:tcBorders>
              <w:left w:val="nil"/>
              <w:bottom w:val="single" w:sz="4" w:space="0" w:color="auto"/>
              <w:right w:val="nil"/>
            </w:tcBorders>
            <w:vAlign w:val="center"/>
          </w:tcPr>
          <w:p w14:paraId="42CAA2E3" w14:textId="77777777" w:rsidR="00C47570" w:rsidRPr="001A1B66" w:rsidRDefault="00C47570" w:rsidP="009232D2">
            <w:pPr>
              <w:jc w:val="center"/>
            </w:pPr>
          </w:p>
        </w:tc>
        <w:tc>
          <w:tcPr>
            <w:tcW w:w="7749" w:type="dxa"/>
            <w:tcBorders>
              <w:top w:val="nil"/>
              <w:left w:val="nil"/>
              <w:bottom w:val="single" w:sz="4" w:space="0" w:color="auto"/>
              <w:right w:val="nil"/>
            </w:tcBorders>
            <w:shd w:val="clear" w:color="auto" w:fill="F2F2F2" w:themeFill="background1" w:themeFillShade="F2"/>
            <w:vAlign w:val="center"/>
          </w:tcPr>
          <w:p w14:paraId="501303FA" w14:textId="77777777" w:rsidR="00C47570" w:rsidRPr="001A1B66" w:rsidRDefault="00C47570" w:rsidP="00C47570">
            <w:pPr>
              <w:spacing w:line="276" w:lineRule="auto"/>
              <w:rPr>
                <w:sz w:val="20"/>
                <w:szCs w:val="20"/>
              </w:rPr>
            </w:pPr>
            <w:r w:rsidRPr="001A1B66">
              <w:rPr>
                <w:b/>
                <w:bCs/>
                <w:sz w:val="20"/>
                <w:szCs w:val="20"/>
              </w:rPr>
              <w:t>Timp alocat activității</w:t>
            </w:r>
            <w:r w:rsidRPr="001A1B66">
              <w:rPr>
                <w:sz w:val="20"/>
                <w:szCs w:val="20"/>
              </w:rPr>
              <w:t xml:space="preserve">: </w:t>
            </w:r>
          </w:p>
          <w:p w14:paraId="296FBCC9" w14:textId="77777777" w:rsidR="00961EBD" w:rsidRDefault="00961EBD" w:rsidP="00961EBD">
            <w:pPr>
              <w:pStyle w:val="ListParagraph"/>
              <w:spacing w:line="276" w:lineRule="auto"/>
              <w:ind w:left="0"/>
              <w:rPr>
                <w:b/>
                <w:bCs/>
                <w:sz w:val="20"/>
                <w:szCs w:val="20"/>
              </w:rPr>
            </w:pPr>
            <w:r w:rsidRPr="00544670">
              <w:rPr>
                <w:b/>
                <w:bCs/>
                <w:sz w:val="20"/>
                <w:szCs w:val="20"/>
              </w:rPr>
              <w:t>Softuri</w:t>
            </w:r>
            <w:r>
              <w:rPr>
                <w:b/>
                <w:bCs/>
                <w:sz w:val="20"/>
                <w:szCs w:val="20"/>
              </w:rPr>
              <w:t>/Resurse/Medii digitale</w:t>
            </w:r>
            <w:r w:rsidRPr="00544670">
              <w:rPr>
                <w:b/>
                <w:bCs/>
                <w:sz w:val="20"/>
                <w:szCs w:val="20"/>
              </w:rPr>
              <w:t xml:space="preserve"> utilizate: </w:t>
            </w:r>
            <w:r w:rsidRPr="00544670">
              <w:rPr>
                <w:color w:val="808080" w:themeColor="background1" w:themeShade="80"/>
                <w:sz w:val="20"/>
                <w:szCs w:val="20"/>
              </w:rPr>
              <w:t>(se vor menționa aplicațiile/platformele utilizate, inclusiv, după caz, instrumente</w:t>
            </w:r>
            <w:r>
              <w:rPr>
                <w:color w:val="808080" w:themeColor="background1" w:themeShade="80"/>
                <w:sz w:val="20"/>
                <w:szCs w:val="20"/>
              </w:rPr>
              <w:t>le</w:t>
            </w:r>
            <w:r w:rsidRPr="00544670">
              <w:rPr>
                <w:color w:val="808080" w:themeColor="background1" w:themeShade="80"/>
                <w:sz w:val="20"/>
                <w:szCs w:val="20"/>
              </w:rPr>
              <w:t xml:space="preserve"> bazate pe IA și/sau RED)</w:t>
            </w:r>
          </w:p>
          <w:p w14:paraId="72D7ACE9" w14:textId="11FEFEEE" w:rsidR="00822B5A" w:rsidRPr="00822B5A" w:rsidRDefault="00C47570" w:rsidP="00C47570">
            <w:pPr>
              <w:pStyle w:val="ListParagraph"/>
              <w:spacing w:line="360" w:lineRule="auto"/>
              <w:ind w:left="0"/>
              <w:rPr>
                <w:sz w:val="20"/>
                <w:szCs w:val="20"/>
              </w:rPr>
            </w:pPr>
            <w:r w:rsidRPr="001A1B66">
              <w:rPr>
                <w:b/>
                <w:bCs/>
                <w:sz w:val="20"/>
                <w:szCs w:val="20"/>
              </w:rPr>
              <w:t>Materiale didactice</w:t>
            </w:r>
            <w:r w:rsidRPr="001A1B66">
              <w:rPr>
                <w:sz w:val="20"/>
                <w:szCs w:val="20"/>
              </w:rPr>
              <w:t>:</w:t>
            </w:r>
          </w:p>
        </w:tc>
      </w:tr>
      <w:tr w:rsidR="00C47570" w:rsidRPr="001A1B66" w14:paraId="1EF99FDA" w14:textId="77777777" w:rsidTr="00233087">
        <w:trPr>
          <w:trHeight w:val="464"/>
        </w:trPr>
        <w:tc>
          <w:tcPr>
            <w:tcW w:w="1900" w:type="dxa"/>
            <w:vMerge w:val="restart"/>
            <w:tcBorders>
              <w:top w:val="single" w:sz="4" w:space="0" w:color="auto"/>
              <w:left w:val="nil"/>
              <w:right w:val="nil"/>
            </w:tcBorders>
            <w:vAlign w:val="center"/>
          </w:tcPr>
          <w:p w14:paraId="55DB4C0C" w14:textId="2546394F" w:rsidR="00C47570" w:rsidRPr="001A1B66" w:rsidRDefault="00C47570" w:rsidP="009232D2">
            <w:pPr>
              <w:jc w:val="center"/>
            </w:pPr>
            <w:r w:rsidRPr="001A1B66">
              <w:t>Stimularea retenției</w:t>
            </w:r>
          </w:p>
        </w:tc>
        <w:tc>
          <w:tcPr>
            <w:tcW w:w="7749" w:type="dxa"/>
            <w:tcBorders>
              <w:top w:val="single" w:sz="4" w:space="0" w:color="auto"/>
              <w:left w:val="nil"/>
              <w:bottom w:val="nil"/>
              <w:right w:val="nil"/>
            </w:tcBorders>
            <w:vAlign w:val="center"/>
          </w:tcPr>
          <w:p w14:paraId="71BB8823" w14:textId="473A9068" w:rsidR="00C47570" w:rsidRPr="001A1B66" w:rsidRDefault="008A7B48" w:rsidP="008A7B48">
            <w:pPr>
              <w:pStyle w:val="ListParagraph"/>
              <w:ind w:left="0"/>
              <w:jc w:val="both"/>
              <w:rPr>
                <w:color w:val="808080" w:themeColor="background1" w:themeShade="80"/>
                <w:sz w:val="18"/>
                <w:szCs w:val="18"/>
              </w:rPr>
            </w:pPr>
            <w:r w:rsidRPr="008A7B48">
              <w:rPr>
                <w:color w:val="808080" w:themeColor="background1" w:themeShade="80"/>
                <w:sz w:val="18"/>
                <w:szCs w:val="18"/>
              </w:rPr>
              <w:t xml:space="preserve">– se descrie scenariul didactic aferent momentului activității (activități de recapitulare activă, exerciții de sinteză, hărți conceptuale, </w:t>
            </w:r>
            <w:proofErr w:type="spellStart"/>
            <w:r w:rsidRPr="008A7B48">
              <w:rPr>
                <w:color w:val="808080" w:themeColor="background1" w:themeShade="80"/>
                <w:sz w:val="18"/>
                <w:szCs w:val="18"/>
              </w:rPr>
              <w:t>quiz</w:t>
            </w:r>
            <w:proofErr w:type="spellEnd"/>
            <w:r w:rsidRPr="008A7B48">
              <w:rPr>
                <w:color w:val="808080" w:themeColor="background1" w:themeShade="80"/>
                <w:sz w:val="18"/>
                <w:szCs w:val="18"/>
              </w:rPr>
              <w:t xml:space="preserve">-uri sau alte forme de evaluare formativă; se poate menționa utilizarea unor instrumente digitale/IA pentru generarea de itemi, </w:t>
            </w:r>
            <w:proofErr w:type="spellStart"/>
            <w:r w:rsidRPr="008A7B48">
              <w:rPr>
                <w:color w:val="808080" w:themeColor="background1" w:themeShade="80"/>
                <w:sz w:val="18"/>
                <w:szCs w:val="18"/>
              </w:rPr>
              <w:t>flashcard</w:t>
            </w:r>
            <w:proofErr w:type="spellEnd"/>
            <w:r w:rsidRPr="008A7B48">
              <w:rPr>
                <w:color w:val="808080" w:themeColor="background1" w:themeShade="80"/>
                <w:sz w:val="18"/>
                <w:szCs w:val="18"/>
              </w:rPr>
              <w:t>-uri, exerciții de consolidare, care sunt verificate și adaptate de cadrul didactic).</w:t>
            </w:r>
          </w:p>
          <w:p w14:paraId="6E498CF8" w14:textId="77777777" w:rsidR="008A7B48" w:rsidRDefault="008A7B48" w:rsidP="009232D2">
            <w:pPr>
              <w:spacing w:line="360" w:lineRule="auto"/>
              <w:rPr>
                <w:sz w:val="20"/>
                <w:szCs w:val="20"/>
              </w:rPr>
            </w:pPr>
          </w:p>
          <w:p w14:paraId="59013922" w14:textId="62EFD834" w:rsidR="007C5566" w:rsidRPr="001A1B66" w:rsidRDefault="007C5566" w:rsidP="009232D2">
            <w:pPr>
              <w:spacing w:line="360" w:lineRule="auto"/>
              <w:rPr>
                <w:sz w:val="20"/>
                <w:szCs w:val="20"/>
              </w:rPr>
            </w:pPr>
          </w:p>
        </w:tc>
      </w:tr>
      <w:tr w:rsidR="00C47570" w:rsidRPr="001A1B66" w14:paraId="0A18FF20" w14:textId="77777777" w:rsidTr="00233087">
        <w:trPr>
          <w:trHeight w:val="464"/>
        </w:trPr>
        <w:tc>
          <w:tcPr>
            <w:tcW w:w="1900" w:type="dxa"/>
            <w:vMerge/>
            <w:tcBorders>
              <w:left w:val="nil"/>
              <w:bottom w:val="single" w:sz="4" w:space="0" w:color="auto"/>
              <w:right w:val="nil"/>
            </w:tcBorders>
            <w:vAlign w:val="center"/>
          </w:tcPr>
          <w:p w14:paraId="1B661C13" w14:textId="77777777" w:rsidR="00C47570" w:rsidRPr="001A1B66" w:rsidRDefault="00C47570" w:rsidP="009232D2">
            <w:pPr>
              <w:jc w:val="center"/>
            </w:pPr>
          </w:p>
        </w:tc>
        <w:tc>
          <w:tcPr>
            <w:tcW w:w="7749" w:type="dxa"/>
            <w:tcBorders>
              <w:top w:val="nil"/>
              <w:left w:val="nil"/>
              <w:bottom w:val="single" w:sz="4" w:space="0" w:color="auto"/>
              <w:right w:val="nil"/>
            </w:tcBorders>
            <w:shd w:val="clear" w:color="auto" w:fill="F2F2F2" w:themeFill="background1" w:themeFillShade="F2"/>
            <w:vAlign w:val="center"/>
          </w:tcPr>
          <w:p w14:paraId="5E16C830" w14:textId="77777777" w:rsidR="00C47570" w:rsidRPr="001A1B66" w:rsidRDefault="00C47570" w:rsidP="00C47570">
            <w:pPr>
              <w:spacing w:line="276" w:lineRule="auto"/>
              <w:rPr>
                <w:sz w:val="20"/>
                <w:szCs w:val="20"/>
              </w:rPr>
            </w:pPr>
            <w:r w:rsidRPr="001A1B66">
              <w:rPr>
                <w:b/>
                <w:bCs/>
                <w:sz w:val="20"/>
                <w:szCs w:val="20"/>
              </w:rPr>
              <w:t>Timp alocat activității</w:t>
            </w:r>
            <w:r w:rsidRPr="001A1B66">
              <w:rPr>
                <w:sz w:val="20"/>
                <w:szCs w:val="20"/>
              </w:rPr>
              <w:t xml:space="preserve">: </w:t>
            </w:r>
          </w:p>
          <w:p w14:paraId="3EAA2F48" w14:textId="77777777" w:rsidR="00961EBD" w:rsidRDefault="00961EBD" w:rsidP="00961EBD">
            <w:pPr>
              <w:pStyle w:val="ListParagraph"/>
              <w:spacing w:line="276" w:lineRule="auto"/>
              <w:ind w:left="0"/>
              <w:rPr>
                <w:b/>
                <w:bCs/>
                <w:sz w:val="20"/>
                <w:szCs w:val="20"/>
              </w:rPr>
            </w:pPr>
            <w:r w:rsidRPr="00544670">
              <w:rPr>
                <w:b/>
                <w:bCs/>
                <w:sz w:val="20"/>
                <w:szCs w:val="20"/>
              </w:rPr>
              <w:t>Softuri</w:t>
            </w:r>
            <w:r>
              <w:rPr>
                <w:b/>
                <w:bCs/>
                <w:sz w:val="20"/>
                <w:szCs w:val="20"/>
              </w:rPr>
              <w:t>/Resurse/Medii digitale</w:t>
            </w:r>
            <w:r w:rsidRPr="00544670">
              <w:rPr>
                <w:b/>
                <w:bCs/>
                <w:sz w:val="20"/>
                <w:szCs w:val="20"/>
              </w:rPr>
              <w:t xml:space="preserve"> utilizate: </w:t>
            </w:r>
            <w:r w:rsidRPr="00544670">
              <w:rPr>
                <w:color w:val="808080" w:themeColor="background1" w:themeShade="80"/>
                <w:sz w:val="20"/>
                <w:szCs w:val="20"/>
              </w:rPr>
              <w:t>(se vor menționa aplicațiile/platformele utilizate, inclusiv, după caz, instrumente</w:t>
            </w:r>
            <w:r>
              <w:rPr>
                <w:color w:val="808080" w:themeColor="background1" w:themeShade="80"/>
                <w:sz w:val="20"/>
                <w:szCs w:val="20"/>
              </w:rPr>
              <w:t>le</w:t>
            </w:r>
            <w:r w:rsidRPr="00544670">
              <w:rPr>
                <w:color w:val="808080" w:themeColor="background1" w:themeShade="80"/>
                <w:sz w:val="20"/>
                <w:szCs w:val="20"/>
              </w:rPr>
              <w:t xml:space="preserve"> bazate pe IA și/sau RED)</w:t>
            </w:r>
          </w:p>
          <w:p w14:paraId="374FC3D8" w14:textId="1E8BAA0D" w:rsidR="00822B5A" w:rsidRPr="00822B5A" w:rsidRDefault="00C47570" w:rsidP="00C47570">
            <w:pPr>
              <w:pStyle w:val="ListParagraph"/>
              <w:spacing w:line="360" w:lineRule="auto"/>
              <w:ind w:left="0"/>
              <w:rPr>
                <w:sz w:val="20"/>
                <w:szCs w:val="20"/>
              </w:rPr>
            </w:pPr>
            <w:r w:rsidRPr="001A1B66">
              <w:rPr>
                <w:b/>
                <w:bCs/>
                <w:sz w:val="20"/>
                <w:szCs w:val="20"/>
              </w:rPr>
              <w:t>Materiale didactice</w:t>
            </w:r>
            <w:r w:rsidRPr="001A1B66">
              <w:rPr>
                <w:sz w:val="20"/>
                <w:szCs w:val="20"/>
              </w:rPr>
              <w:t>:</w:t>
            </w:r>
          </w:p>
        </w:tc>
      </w:tr>
      <w:tr w:rsidR="00C47570" w:rsidRPr="001A1B66" w14:paraId="3E71DC47" w14:textId="77777777" w:rsidTr="00233087">
        <w:trPr>
          <w:trHeight w:val="444"/>
        </w:trPr>
        <w:tc>
          <w:tcPr>
            <w:tcW w:w="1900" w:type="dxa"/>
            <w:vMerge w:val="restart"/>
            <w:tcBorders>
              <w:top w:val="single" w:sz="4" w:space="0" w:color="auto"/>
              <w:left w:val="nil"/>
              <w:right w:val="nil"/>
            </w:tcBorders>
            <w:vAlign w:val="center"/>
          </w:tcPr>
          <w:p w14:paraId="51D813AF" w14:textId="12115F19" w:rsidR="00C47570" w:rsidRPr="001A1B66" w:rsidRDefault="00C47570" w:rsidP="009232D2">
            <w:pPr>
              <w:jc w:val="center"/>
              <w:rPr>
                <w:b/>
                <w:bCs/>
              </w:rPr>
            </w:pPr>
            <w:r w:rsidRPr="001A1B66">
              <w:rPr>
                <w:b/>
                <w:bCs/>
              </w:rPr>
              <w:t>Încheierea activității</w:t>
            </w:r>
          </w:p>
        </w:tc>
        <w:tc>
          <w:tcPr>
            <w:tcW w:w="7749" w:type="dxa"/>
            <w:tcBorders>
              <w:top w:val="single" w:sz="4" w:space="0" w:color="auto"/>
              <w:left w:val="nil"/>
              <w:bottom w:val="nil"/>
              <w:right w:val="nil"/>
            </w:tcBorders>
            <w:vAlign w:val="center"/>
          </w:tcPr>
          <w:p w14:paraId="4B6231C2" w14:textId="5ECF25E7" w:rsidR="008A7B48" w:rsidRDefault="007C5566" w:rsidP="007C5566">
            <w:pPr>
              <w:pStyle w:val="ListParagraph"/>
              <w:ind w:left="0"/>
              <w:jc w:val="both"/>
              <w:rPr>
                <w:color w:val="808080" w:themeColor="background1" w:themeShade="80"/>
                <w:sz w:val="18"/>
                <w:szCs w:val="18"/>
              </w:rPr>
            </w:pPr>
            <w:r w:rsidRPr="007C5566">
              <w:rPr>
                <w:color w:val="808080" w:themeColor="background1" w:themeShade="80"/>
                <w:sz w:val="18"/>
                <w:szCs w:val="18"/>
              </w:rPr>
              <w:t>– se descrie scenariul didactic aferent momentului activității (recapitularea principalelor idei, conectarea cu următorul curs, clarificarea eventualelor sarcini de lucru individual sau de grup; se poate preciza explicit modul acceptabil de utilizare a IA/RED între întâlniri și așteptările privind onestitatea academică).</w:t>
            </w:r>
          </w:p>
          <w:p w14:paraId="1E607886" w14:textId="77777777" w:rsidR="00822B5A" w:rsidRDefault="00822B5A" w:rsidP="00822B5A">
            <w:pPr>
              <w:pStyle w:val="ListParagraph"/>
              <w:spacing w:line="360" w:lineRule="auto"/>
              <w:ind w:left="0"/>
              <w:rPr>
                <w:color w:val="808080" w:themeColor="background1" w:themeShade="80"/>
                <w:sz w:val="18"/>
                <w:szCs w:val="18"/>
              </w:rPr>
            </w:pPr>
          </w:p>
          <w:p w14:paraId="697812B0" w14:textId="171A01A1" w:rsidR="007C5566" w:rsidRPr="00822B5A" w:rsidRDefault="007C5566" w:rsidP="00822B5A">
            <w:pPr>
              <w:pStyle w:val="ListParagraph"/>
              <w:spacing w:line="360" w:lineRule="auto"/>
              <w:ind w:left="0"/>
              <w:rPr>
                <w:color w:val="808080" w:themeColor="background1" w:themeShade="80"/>
                <w:sz w:val="18"/>
                <w:szCs w:val="18"/>
              </w:rPr>
            </w:pPr>
          </w:p>
        </w:tc>
      </w:tr>
      <w:tr w:rsidR="00C47570" w:rsidRPr="001A1B66" w14:paraId="6C7D1B3D" w14:textId="77777777" w:rsidTr="00C47570">
        <w:trPr>
          <w:trHeight w:val="444"/>
        </w:trPr>
        <w:tc>
          <w:tcPr>
            <w:tcW w:w="1900" w:type="dxa"/>
            <w:vMerge/>
            <w:tcBorders>
              <w:left w:val="nil"/>
              <w:bottom w:val="single" w:sz="8" w:space="0" w:color="auto"/>
              <w:right w:val="nil"/>
            </w:tcBorders>
            <w:vAlign w:val="center"/>
          </w:tcPr>
          <w:p w14:paraId="2659946C" w14:textId="77777777" w:rsidR="00C47570" w:rsidRPr="001A1B66" w:rsidRDefault="00C47570" w:rsidP="009232D2">
            <w:pPr>
              <w:jc w:val="center"/>
              <w:rPr>
                <w:b/>
                <w:bCs/>
              </w:rPr>
            </w:pPr>
          </w:p>
        </w:tc>
        <w:tc>
          <w:tcPr>
            <w:tcW w:w="7749" w:type="dxa"/>
            <w:tcBorders>
              <w:top w:val="nil"/>
              <w:left w:val="nil"/>
              <w:bottom w:val="single" w:sz="8" w:space="0" w:color="auto"/>
              <w:right w:val="nil"/>
            </w:tcBorders>
            <w:shd w:val="clear" w:color="auto" w:fill="F2F2F2" w:themeFill="background1" w:themeFillShade="F2"/>
            <w:vAlign w:val="center"/>
          </w:tcPr>
          <w:p w14:paraId="43BFC2B5" w14:textId="77777777" w:rsidR="00C47570" w:rsidRPr="001A1B66" w:rsidRDefault="00C47570" w:rsidP="00C47570">
            <w:pPr>
              <w:spacing w:line="276" w:lineRule="auto"/>
              <w:rPr>
                <w:sz w:val="20"/>
                <w:szCs w:val="20"/>
              </w:rPr>
            </w:pPr>
            <w:r w:rsidRPr="001A1B66">
              <w:rPr>
                <w:b/>
                <w:bCs/>
                <w:sz w:val="20"/>
                <w:szCs w:val="20"/>
              </w:rPr>
              <w:t>Timp alocat activității</w:t>
            </w:r>
            <w:r w:rsidRPr="001A1B66">
              <w:rPr>
                <w:sz w:val="20"/>
                <w:szCs w:val="20"/>
              </w:rPr>
              <w:t xml:space="preserve">: </w:t>
            </w:r>
          </w:p>
          <w:p w14:paraId="21E4A2D7" w14:textId="77777777" w:rsidR="00961EBD" w:rsidRDefault="00961EBD" w:rsidP="00961EBD">
            <w:pPr>
              <w:pStyle w:val="ListParagraph"/>
              <w:spacing w:line="276" w:lineRule="auto"/>
              <w:ind w:left="0"/>
              <w:rPr>
                <w:b/>
                <w:bCs/>
                <w:sz w:val="20"/>
                <w:szCs w:val="20"/>
              </w:rPr>
            </w:pPr>
            <w:r w:rsidRPr="00544670">
              <w:rPr>
                <w:b/>
                <w:bCs/>
                <w:sz w:val="20"/>
                <w:szCs w:val="20"/>
              </w:rPr>
              <w:t>Softuri</w:t>
            </w:r>
            <w:r>
              <w:rPr>
                <w:b/>
                <w:bCs/>
                <w:sz w:val="20"/>
                <w:szCs w:val="20"/>
              </w:rPr>
              <w:t>/Resurse/Medii digitale</w:t>
            </w:r>
            <w:r w:rsidRPr="00544670">
              <w:rPr>
                <w:b/>
                <w:bCs/>
                <w:sz w:val="20"/>
                <w:szCs w:val="20"/>
              </w:rPr>
              <w:t xml:space="preserve"> utilizate: </w:t>
            </w:r>
            <w:r w:rsidRPr="00544670">
              <w:rPr>
                <w:color w:val="808080" w:themeColor="background1" w:themeShade="80"/>
                <w:sz w:val="20"/>
                <w:szCs w:val="20"/>
              </w:rPr>
              <w:t>(se vor menționa aplicațiile/platformele utilizate, inclusiv, după caz, instrumente</w:t>
            </w:r>
            <w:r>
              <w:rPr>
                <w:color w:val="808080" w:themeColor="background1" w:themeShade="80"/>
                <w:sz w:val="20"/>
                <w:szCs w:val="20"/>
              </w:rPr>
              <w:t>le</w:t>
            </w:r>
            <w:r w:rsidRPr="00544670">
              <w:rPr>
                <w:color w:val="808080" w:themeColor="background1" w:themeShade="80"/>
                <w:sz w:val="20"/>
                <w:szCs w:val="20"/>
              </w:rPr>
              <w:t xml:space="preserve"> bazate pe IA și/sau RED)</w:t>
            </w:r>
          </w:p>
          <w:p w14:paraId="559FBF5C" w14:textId="69799F1D" w:rsidR="00C47570" w:rsidRPr="001A1B66" w:rsidRDefault="00C47570" w:rsidP="00C47570">
            <w:pPr>
              <w:pStyle w:val="ListParagraph"/>
              <w:spacing w:line="360" w:lineRule="auto"/>
              <w:ind w:left="0"/>
              <w:rPr>
                <w:color w:val="808080" w:themeColor="background1" w:themeShade="80"/>
                <w:sz w:val="18"/>
                <w:szCs w:val="18"/>
              </w:rPr>
            </w:pPr>
            <w:r w:rsidRPr="001A1B66">
              <w:rPr>
                <w:b/>
                <w:bCs/>
                <w:sz w:val="20"/>
                <w:szCs w:val="20"/>
              </w:rPr>
              <w:t>Materiale didactice</w:t>
            </w:r>
            <w:r w:rsidRPr="001A1B66">
              <w:rPr>
                <w:sz w:val="20"/>
                <w:szCs w:val="20"/>
              </w:rPr>
              <w:t>:</w:t>
            </w:r>
          </w:p>
        </w:tc>
      </w:tr>
    </w:tbl>
    <w:p w14:paraId="06E50F04" w14:textId="42A91165" w:rsidR="001A1B66" w:rsidRPr="007C5566" w:rsidRDefault="001A1B66" w:rsidP="007C5566">
      <w:pPr>
        <w:spacing w:before="90"/>
        <w:rPr>
          <w:b/>
          <w:sz w:val="24"/>
        </w:rPr>
      </w:pPr>
      <w:r w:rsidRPr="001A1B66">
        <w:rPr>
          <w:b/>
          <w:color w:val="808080"/>
          <w:sz w:val="24"/>
        </w:rPr>
        <w:t>Notă:</w:t>
      </w:r>
      <w:r w:rsidR="007C5566">
        <w:rPr>
          <w:b/>
          <w:sz w:val="24"/>
        </w:rPr>
        <w:t xml:space="preserve"> </w:t>
      </w:r>
      <w:r w:rsidRPr="001A1B66">
        <w:rPr>
          <w:color w:val="808080"/>
          <w:sz w:val="20"/>
        </w:rPr>
        <w:t>Textul</w:t>
      </w:r>
      <w:r w:rsidRPr="001A1B66">
        <w:rPr>
          <w:color w:val="808080"/>
          <w:spacing w:val="-3"/>
          <w:sz w:val="20"/>
        </w:rPr>
        <w:t xml:space="preserve"> </w:t>
      </w:r>
      <w:r w:rsidRPr="001A1B66">
        <w:rPr>
          <w:color w:val="808080"/>
          <w:sz w:val="20"/>
        </w:rPr>
        <w:t>scris</w:t>
      </w:r>
      <w:r w:rsidRPr="001A1B66">
        <w:rPr>
          <w:color w:val="808080"/>
          <w:spacing w:val="-3"/>
          <w:sz w:val="20"/>
        </w:rPr>
        <w:t xml:space="preserve"> </w:t>
      </w:r>
      <w:r w:rsidRPr="001A1B66">
        <w:rPr>
          <w:color w:val="808080"/>
          <w:sz w:val="20"/>
        </w:rPr>
        <w:t>pe</w:t>
      </w:r>
      <w:r w:rsidRPr="001A1B66">
        <w:rPr>
          <w:color w:val="808080"/>
          <w:spacing w:val="-1"/>
          <w:sz w:val="20"/>
        </w:rPr>
        <w:t xml:space="preserve"> </w:t>
      </w:r>
      <w:r w:rsidRPr="001A1B66">
        <w:rPr>
          <w:color w:val="808080"/>
          <w:sz w:val="20"/>
        </w:rPr>
        <w:t>fond</w:t>
      </w:r>
      <w:r w:rsidRPr="001A1B66">
        <w:rPr>
          <w:color w:val="808080"/>
          <w:spacing w:val="-1"/>
          <w:sz w:val="20"/>
        </w:rPr>
        <w:t xml:space="preserve"> </w:t>
      </w:r>
      <w:r w:rsidRPr="001A1B66">
        <w:rPr>
          <w:color w:val="808080"/>
          <w:sz w:val="20"/>
        </w:rPr>
        <w:t>gri</w:t>
      </w:r>
      <w:r w:rsidRPr="001A1B66">
        <w:rPr>
          <w:color w:val="808080"/>
          <w:spacing w:val="-2"/>
          <w:sz w:val="20"/>
        </w:rPr>
        <w:t xml:space="preserve"> </w:t>
      </w:r>
      <w:r w:rsidRPr="001A1B66">
        <w:rPr>
          <w:color w:val="808080"/>
          <w:sz w:val="20"/>
        </w:rPr>
        <w:t>se</w:t>
      </w:r>
      <w:r w:rsidRPr="001A1B66">
        <w:rPr>
          <w:color w:val="808080"/>
          <w:spacing w:val="-2"/>
          <w:sz w:val="20"/>
        </w:rPr>
        <w:t xml:space="preserve"> </w:t>
      </w:r>
      <w:r w:rsidRPr="001A1B66">
        <w:rPr>
          <w:color w:val="808080"/>
          <w:sz w:val="20"/>
        </w:rPr>
        <w:t>elimină</w:t>
      </w:r>
      <w:r w:rsidRPr="001A1B66">
        <w:rPr>
          <w:color w:val="808080"/>
          <w:spacing w:val="-1"/>
          <w:sz w:val="20"/>
        </w:rPr>
        <w:t xml:space="preserve"> </w:t>
      </w:r>
      <w:r w:rsidRPr="001A1B66">
        <w:rPr>
          <w:color w:val="808080"/>
          <w:sz w:val="20"/>
        </w:rPr>
        <w:t>în</w:t>
      </w:r>
      <w:r w:rsidRPr="001A1B66">
        <w:rPr>
          <w:color w:val="808080"/>
          <w:spacing w:val="-1"/>
          <w:sz w:val="20"/>
        </w:rPr>
        <w:t xml:space="preserve"> </w:t>
      </w:r>
      <w:r w:rsidRPr="001A1B66">
        <w:rPr>
          <w:color w:val="808080"/>
          <w:sz w:val="20"/>
        </w:rPr>
        <w:t>momentul</w:t>
      </w:r>
      <w:r w:rsidRPr="001A1B66">
        <w:rPr>
          <w:color w:val="808080"/>
          <w:spacing w:val="-2"/>
          <w:sz w:val="20"/>
        </w:rPr>
        <w:t xml:space="preserve"> </w:t>
      </w:r>
      <w:r w:rsidRPr="001A1B66">
        <w:rPr>
          <w:color w:val="808080"/>
          <w:sz w:val="20"/>
        </w:rPr>
        <w:t>redactării</w:t>
      </w:r>
      <w:r w:rsidRPr="001A1B66">
        <w:rPr>
          <w:color w:val="808080"/>
          <w:spacing w:val="-3"/>
          <w:sz w:val="20"/>
        </w:rPr>
        <w:t xml:space="preserve"> </w:t>
      </w:r>
      <w:r w:rsidRPr="001A1B66">
        <w:rPr>
          <w:color w:val="808080"/>
          <w:sz w:val="20"/>
        </w:rPr>
        <w:t>proiectului.</w:t>
      </w:r>
    </w:p>
    <w:p w14:paraId="5388D711" w14:textId="77777777" w:rsidR="00051735" w:rsidRPr="00051735" w:rsidRDefault="00051735" w:rsidP="00051735">
      <w:pPr>
        <w:spacing w:before="138"/>
        <w:ind w:left="300"/>
        <w:jc w:val="both"/>
        <w:rPr>
          <w:sz w:val="20"/>
        </w:rPr>
      </w:pPr>
      <w:r w:rsidRPr="00051735">
        <w:rPr>
          <w:color w:val="808080"/>
          <w:sz w:val="20"/>
        </w:rPr>
        <w:t>Prin componentă semnificativă de tehnologii educaționale se înțelege integrarea unor instrumente și resurse digitale în proiectul de activitate, astfel încât acestea să fie utilizate în cel puțin două momente-cheie ale activității (de exemplu, pentru activarea cunoștințelor anterioare, organizarea învățării, colaborare între studenți, reflecție sau evaluare formativă), să susțină în mod explicit modelul RCL și învățarea activă și să aibă un rol clar în creșterea calității experienței de învățare. Această componentă poate include, între altele, activități de utilizare critică a instrumentelor bazate pe inteligență artificială (de exemplu, Notebook LM, Gemini, ChatGPT și aplicații similare), utilizarea platformelor de creare de conținut digital, a aplicațiilor pentru colaborare online și lucru în echipă, precum și a instrumentelor digitale pentru evaluare formativă și feedback. Integrarea tehnologiilor educaționale poate viza atât activități de predare față în față, cât și activități online sau hibride.</w:t>
      </w:r>
    </w:p>
    <w:p w14:paraId="4FB39950" w14:textId="6B0D3957" w:rsidR="001A1B66" w:rsidRPr="001A1B66" w:rsidRDefault="001A1B66">
      <w:pPr>
        <w:rPr>
          <w:sz w:val="24"/>
          <w:szCs w:val="24"/>
        </w:rPr>
      </w:pPr>
    </w:p>
    <w:p w14:paraId="53D706BE" w14:textId="77777777" w:rsidR="001A1B66" w:rsidRPr="001A1B66" w:rsidRDefault="001A1B66" w:rsidP="001A1B66">
      <w:pPr>
        <w:spacing w:before="74"/>
        <w:ind w:left="280" w:right="280"/>
        <w:jc w:val="center"/>
        <w:rPr>
          <w:b/>
          <w:sz w:val="24"/>
        </w:rPr>
      </w:pPr>
      <w:r w:rsidRPr="001A1B66">
        <w:rPr>
          <w:b/>
          <w:sz w:val="24"/>
        </w:rPr>
        <w:t>Anexa</w:t>
      </w:r>
      <w:r w:rsidRPr="001A1B66">
        <w:rPr>
          <w:b/>
          <w:spacing w:val="-1"/>
          <w:sz w:val="24"/>
        </w:rPr>
        <w:t xml:space="preserve"> </w:t>
      </w:r>
      <w:r w:rsidRPr="001A1B66">
        <w:rPr>
          <w:b/>
          <w:sz w:val="24"/>
        </w:rPr>
        <w:t>nr. 3</w:t>
      </w:r>
    </w:p>
    <w:p w14:paraId="7B2A8534" w14:textId="77777777" w:rsidR="001A1B66" w:rsidRPr="001A1B66" w:rsidRDefault="001A1B66" w:rsidP="001A1B66">
      <w:pPr>
        <w:spacing w:before="137"/>
        <w:ind w:left="281" w:right="280"/>
        <w:jc w:val="center"/>
        <w:rPr>
          <w:b/>
          <w:sz w:val="24"/>
        </w:rPr>
      </w:pPr>
      <w:r w:rsidRPr="001A1B66">
        <w:rPr>
          <w:b/>
          <w:sz w:val="24"/>
        </w:rPr>
        <w:t>FORMATUL</w:t>
      </w:r>
      <w:r w:rsidRPr="001A1B66">
        <w:rPr>
          <w:b/>
          <w:spacing w:val="-1"/>
          <w:sz w:val="24"/>
        </w:rPr>
        <w:t xml:space="preserve"> </w:t>
      </w:r>
      <w:r w:rsidRPr="001A1B66">
        <w:rPr>
          <w:b/>
          <w:sz w:val="24"/>
        </w:rPr>
        <w:t>PROIECTULUI</w:t>
      </w:r>
      <w:r w:rsidRPr="001A1B66">
        <w:rPr>
          <w:b/>
          <w:spacing w:val="-1"/>
          <w:sz w:val="24"/>
        </w:rPr>
        <w:t xml:space="preserve"> </w:t>
      </w:r>
      <w:r w:rsidRPr="001A1B66">
        <w:rPr>
          <w:b/>
          <w:sz w:val="24"/>
        </w:rPr>
        <w:t>DIDACTIC</w:t>
      </w:r>
      <w:r w:rsidRPr="001A1B66">
        <w:rPr>
          <w:b/>
          <w:spacing w:val="1"/>
          <w:sz w:val="24"/>
        </w:rPr>
        <w:t xml:space="preserve"> </w:t>
      </w:r>
      <w:r w:rsidRPr="001A1B66">
        <w:rPr>
          <w:b/>
          <w:sz w:val="24"/>
        </w:rPr>
        <w:t>–</w:t>
      </w:r>
      <w:r w:rsidRPr="001A1B66">
        <w:rPr>
          <w:b/>
          <w:spacing w:val="-1"/>
          <w:sz w:val="24"/>
        </w:rPr>
        <w:t xml:space="preserve"> </w:t>
      </w:r>
      <w:r w:rsidRPr="001A1B66">
        <w:rPr>
          <w:b/>
          <w:sz w:val="24"/>
        </w:rPr>
        <w:t>activități cu</w:t>
      </w:r>
      <w:r w:rsidRPr="001A1B66">
        <w:rPr>
          <w:b/>
          <w:spacing w:val="-1"/>
          <w:sz w:val="24"/>
        </w:rPr>
        <w:t xml:space="preserve"> </w:t>
      </w:r>
      <w:r w:rsidRPr="001A1B66">
        <w:rPr>
          <w:b/>
          <w:sz w:val="24"/>
        </w:rPr>
        <w:t>grupe</w:t>
      </w:r>
      <w:r w:rsidRPr="001A1B66">
        <w:rPr>
          <w:b/>
          <w:spacing w:val="-1"/>
          <w:sz w:val="24"/>
        </w:rPr>
        <w:t xml:space="preserve"> </w:t>
      </w:r>
      <w:r w:rsidRPr="001A1B66">
        <w:rPr>
          <w:b/>
          <w:sz w:val="24"/>
        </w:rPr>
        <w:t>mici</w:t>
      </w:r>
    </w:p>
    <w:p w14:paraId="29452875" w14:textId="77777777" w:rsidR="001A1B66" w:rsidRPr="001A1B66" w:rsidRDefault="001A1B66" w:rsidP="00005D5C">
      <w:pPr>
        <w:spacing w:before="140" w:line="360" w:lineRule="auto"/>
        <w:ind w:left="660" w:right="752"/>
        <w:jc w:val="both"/>
        <w:rPr>
          <w:sz w:val="18"/>
        </w:rPr>
      </w:pPr>
      <w:r w:rsidRPr="001A1B66">
        <w:rPr>
          <w:color w:val="808080"/>
          <w:sz w:val="18"/>
        </w:rPr>
        <w:t xml:space="preserve">Pentru a analiza un exemplu de proiect didactic se poate consulta </w:t>
      </w:r>
      <w:r w:rsidRPr="001A1B66">
        <w:rPr>
          <w:i/>
          <w:color w:val="808080"/>
          <w:sz w:val="18"/>
        </w:rPr>
        <w:t>Ghidul CDA pentru organizarea activităților de</w:t>
      </w:r>
      <w:r w:rsidRPr="001A1B66">
        <w:rPr>
          <w:i/>
          <w:color w:val="808080"/>
          <w:spacing w:val="-42"/>
          <w:sz w:val="18"/>
        </w:rPr>
        <w:t xml:space="preserve"> </w:t>
      </w:r>
      <w:r w:rsidRPr="001A1B66">
        <w:rPr>
          <w:i/>
          <w:color w:val="808080"/>
          <w:sz w:val="18"/>
        </w:rPr>
        <w:t>seminar</w:t>
      </w:r>
      <w:r w:rsidRPr="001A1B66">
        <w:rPr>
          <w:i/>
          <w:color w:val="808080"/>
          <w:spacing w:val="-1"/>
          <w:sz w:val="18"/>
        </w:rPr>
        <w:t xml:space="preserve"> </w:t>
      </w:r>
      <w:r w:rsidRPr="001A1B66">
        <w:rPr>
          <w:i/>
          <w:color w:val="808080"/>
          <w:sz w:val="18"/>
        </w:rPr>
        <w:t>în</w:t>
      </w:r>
      <w:r w:rsidRPr="001A1B66">
        <w:rPr>
          <w:i/>
          <w:color w:val="808080"/>
          <w:spacing w:val="2"/>
          <w:sz w:val="18"/>
        </w:rPr>
        <w:t xml:space="preserve"> </w:t>
      </w:r>
      <w:r w:rsidRPr="001A1B66">
        <w:rPr>
          <w:i/>
          <w:color w:val="808080"/>
          <w:sz w:val="18"/>
        </w:rPr>
        <w:t>regim online, folosind</w:t>
      </w:r>
      <w:r w:rsidRPr="001A1B66">
        <w:rPr>
          <w:i/>
          <w:color w:val="808080"/>
          <w:spacing w:val="-1"/>
          <w:sz w:val="18"/>
        </w:rPr>
        <w:t xml:space="preserve"> </w:t>
      </w:r>
      <w:r w:rsidRPr="001A1B66">
        <w:rPr>
          <w:i/>
          <w:color w:val="808080"/>
          <w:sz w:val="18"/>
        </w:rPr>
        <w:t>RCL</w:t>
      </w:r>
      <w:r w:rsidRPr="001A1B66">
        <w:rPr>
          <w:color w:val="808080"/>
          <w:sz w:val="18"/>
        </w:rPr>
        <w:t>, accesibil</w:t>
      </w:r>
      <w:r w:rsidRPr="001A1B66">
        <w:rPr>
          <w:color w:val="808080"/>
          <w:spacing w:val="-1"/>
          <w:sz w:val="18"/>
        </w:rPr>
        <w:t xml:space="preserve"> </w:t>
      </w:r>
      <w:r w:rsidRPr="001A1B66">
        <w:rPr>
          <w:color w:val="808080"/>
          <w:sz w:val="18"/>
        </w:rPr>
        <w:t>pe</w:t>
      </w:r>
      <w:r w:rsidRPr="001A1B66">
        <w:rPr>
          <w:color w:val="808080"/>
          <w:spacing w:val="-3"/>
          <w:sz w:val="18"/>
        </w:rPr>
        <w:t xml:space="preserve"> </w:t>
      </w:r>
      <w:r w:rsidRPr="001A1B66">
        <w:rPr>
          <w:color w:val="808080"/>
          <w:sz w:val="18"/>
        </w:rPr>
        <w:t>pagina</w:t>
      </w:r>
      <w:r w:rsidRPr="001A1B66">
        <w:rPr>
          <w:color w:val="808080"/>
          <w:spacing w:val="-1"/>
          <w:sz w:val="18"/>
        </w:rPr>
        <w:t xml:space="preserve"> </w:t>
      </w:r>
      <w:r w:rsidRPr="001A1B66">
        <w:rPr>
          <w:color w:val="808080"/>
          <w:sz w:val="18"/>
        </w:rPr>
        <w:t>CDA</w:t>
      </w:r>
      <w:r w:rsidRPr="001A1B66">
        <w:rPr>
          <w:color w:val="808080"/>
          <w:spacing w:val="2"/>
          <w:sz w:val="18"/>
        </w:rPr>
        <w:t xml:space="preserve"> </w:t>
      </w:r>
      <w:r w:rsidRPr="001A1B66">
        <w:rPr>
          <w:color w:val="808080"/>
          <w:sz w:val="18"/>
        </w:rPr>
        <w:t>la</w:t>
      </w:r>
      <w:r w:rsidRPr="001A1B66">
        <w:rPr>
          <w:color w:val="808080"/>
          <w:spacing w:val="-3"/>
          <w:sz w:val="18"/>
        </w:rPr>
        <w:t xml:space="preserve"> </w:t>
      </w:r>
      <w:r w:rsidRPr="001A1B66">
        <w:rPr>
          <w:color w:val="808080"/>
          <w:sz w:val="18"/>
        </w:rPr>
        <w:t xml:space="preserve">acest </w:t>
      </w:r>
      <w:hyperlink r:id="rId8">
        <w:r w:rsidRPr="001A1B66">
          <w:rPr>
            <w:color w:val="0462C1"/>
            <w:sz w:val="18"/>
            <w:u w:val="single" w:color="0462C1"/>
          </w:rPr>
          <w:t>link</w:t>
        </w:r>
        <w:r w:rsidRPr="001A1B66">
          <w:rPr>
            <w:sz w:val="18"/>
          </w:rPr>
          <w:t>.</w:t>
        </w:r>
      </w:hyperlink>
    </w:p>
    <w:p w14:paraId="5D2DE10D" w14:textId="77777777" w:rsidR="001A1B66" w:rsidRPr="001A1B66" w:rsidRDefault="001A1B66" w:rsidP="001A1B66">
      <w:pPr>
        <w:pStyle w:val="BodyText"/>
        <w:rPr>
          <w:sz w:val="28"/>
        </w:rPr>
      </w:pPr>
    </w:p>
    <w:p w14:paraId="32BD19AA" w14:textId="0AD17691" w:rsidR="001A1B66" w:rsidRPr="005E07F1" w:rsidRDefault="001A1B66" w:rsidP="001A1B66">
      <w:pPr>
        <w:spacing w:before="90"/>
        <w:ind w:left="300"/>
        <w:rPr>
          <w:bCs/>
          <w:sz w:val="24"/>
        </w:rPr>
      </w:pPr>
      <w:r w:rsidRPr="001A1B66">
        <w:rPr>
          <w:b/>
          <w:sz w:val="24"/>
        </w:rPr>
        <w:t>Numele</w:t>
      </w:r>
      <w:r w:rsidRPr="001A1B66">
        <w:rPr>
          <w:b/>
          <w:spacing w:val="-3"/>
          <w:sz w:val="24"/>
        </w:rPr>
        <w:t xml:space="preserve"> </w:t>
      </w:r>
      <w:r w:rsidRPr="001A1B66">
        <w:rPr>
          <w:b/>
          <w:sz w:val="24"/>
        </w:rPr>
        <w:t>și</w:t>
      </w:r>
      <w:r w:rsidRPr="001A1B66">
        <w:rPr>
          <w:b/>
          <w:spacing w:val="-3"/>
          <w:sz w:val="24"/>
        </w:rPr>
        <w:t xml:space="preserve"> </w:t>
      </w:r>
      <w:r w:rsidRPr="001A1B66">
        <w:rPr>
          <w:b/>
          <w:sz w:val="24"/>
        </w:rPr>
        <w:t>prenumele</w:t>
      </w:r>
      <w:r w:rsidRPr="001A1B66">
        <w:rPr>
          <w:b/>
          <w:spacing w:val="-2"/>
          <w:sz w:val="24"/>
        </w:rPr>
        <w:t xml:space="preserve"> </w:t>
      </w:r>
      <w:r w:rsidRPr="001A1B66">
        <w:rPr>
          <w:b/>
          <w:sz w:val="24"/>
        </w:rPr>
        <w:t>cadrului</w:t>
      </w:r>
      <w:r w:rsidRPr="001A1B66">
        <w:rPr>
          <w:b/>
          <w:spacing w:val="-4"/>
          <w:sz w:val="24"/>
        </w:rPr>
        <w:t xml:space="preserve"> </w:t>
      </w:r>
      <w:r w:rsidRPr="001A1B66">
        <w:rPr>
          <w:b/>
          <w:sz w:val="24"/>
        </w:rPr>
        <w:t>didactic:</w:t>
      </w:r>
      <w:r w:rsidR="005E07F1">
        <w:rPr>
          <w:b/>
          <w:sz w:val="24"/>
        </w:rPr>
        <w:t xml:space="preserve"> </w:t>
      </w:r>
    </w:p>
    <w:p w14:paraId="1B8E521F" w14:textId="41C056DF" w:rsidR="001A1B66" w:rsidRPr="005E07F1" w:rsidRDefault="001A1B66" w:rsidP="001A1B66">
      <w:pPr>
        <w:spacing w:before="137"/>
        <w:ind w:left="300"/>
        <w:rPr>
          <w:bCs/>
          <w:sz w:val="24"/>
        </w:rPr>
      </w:pPr>
      <w:r w:rsidRPr="001A1B66">
        <w:rPr>
          <w:b/>
          <w:sz w:val="24"/>
        </w:rPr>
        <w:t>Programul</w:t>
      </w:r>
      <w:r w:rsidRPr="001A1B66">
        <w:rPr>
          <w:b/>
          <w:spacing w:val="-1"/>
          <w:sz w:val="24"/>
        </w:rPr>
        <w:t xml:space="preserve"> </w:t>
      </w:r>
      <w:r w:rsidRPr="001A1B66">
        <w:rPr>
          <w:b/>
          <w:sz w:val="24"/>
        </w:rPr>
        <w:t>de</w:t>
      </w:r>
      <w:r w:rsidRPr="001A1B66">
        <w:rPr>
          <w:b/>
          <w:spacing w:val="-1"/>
          <w:sz w:val="24"/>
        </w:rPr>
        <w:t xml:space="preserve"> </w:t>
      </w:r>
      <w:r w:rsidRPr="001A1B66">
        <w:rPr>
          <w:b/>
          <w:sz w:val="24"/>
        </w:rPr>
        <w:t>studii:</w:t>
      </w:r>
      <w:r w:rsidR="005E07F1">
        <w:rPr>
          <w:b/>
          <w:sz w:val="24"/>
        </w:rPr>
        <w:t xml:space="preserve"> </w:t>
      </w:r>
    </w:p>
    <w:p w14:paraId="3DF12E0D" w14:textId="20BE4C14" w:rsidR="001A1B66" w:rsidRPr="005E07F1" w:rsidRDefault="001A1B66" w:rsidP="001A1B66">
      <w:pPr>
        <w:spacing w:before="139"/>
        <w:ind w:left="300"/>
        <w:rPr>
          <w:bCs/>
          <w:sz w:val="24"/>
        </w:rPr>
      </w:pPr>
      <w:r w:rsidRPr="001A1B66">
        <w:rPr>
          <w:b/>
          <w:sz w:val="24"/>
        </w:rPr>
        <w:t>Anul de</w:t>
      </w:r>
      <w:r w:rsidRPr="001A1B66">
        <w:rPr>
          <w:b/>
          <w:spacing w:val="-1"/>
          <w:sz w:val="24"/>
        </w:rPr>
        <w:t xml:space="preserve"> </w:t>
      </w:r>
      <w:r w:rsidRPr="001A1B66">
        <w:rPr>
          <w:b/>
          <w:sz w:val="24"/>
        </w:rPr>
        <w:t>studii:</w:t>
      </w:r>
      <w:r w:rsidR="005E07F1">
        <w:rPr>
          <w:b/>
          <w:sz w:val="24"/>
        </w:rPr>
        <w:t xml:space="preserve"> </w:t>
      </w:r>
    </w:p>
    <w:p w14:paraId="68808ACD" w14:textId="3F7965F8" w:rsidR="001A1B66" w:rsidRPr="005E07F1" w:rsidRDefault="001A1B66" w:rsidP="001A1B66">
      <w:pPr>
        <w:spacing w:before="137"/>
        <w:ind w:left="300"/>
        <w:rPr>
          <w:bCs/>
          <w:sz w:val="24"/>
        </w:rPr>
      </w:pPr>
      <w:r w:rsidRPr="001A1B66">
        <w:rPr>
          <w:b/>
          <w:sz w:val="24"/>
        </w:rPr>
        <w:t>Disciplina:</w:t>
      </w:r>
      <w:r w:rsidR="005E07F1">
        <w:rPr>
          <w:b/>
          <w:sz w:val="24"/>
        </w:rPr>
        <w:t xml:space="preserve"> </w:t>
      </w:r>
    </w:p>
    <w:p w14:paraId="40625A7A" w14:textId="77777777" w:rsidR="00FA7E55" w:rsidRDefault="001A1B66" w:rsidP="001A1B66">
      <w:pPr>
        <w:spacing w:before="137"/>
        <w:ind w:left="300"/>
        <w:rPr>
          <w:b/>
          <w:sz w:val="24"/>
        </w:rPr>
      </w:pPr>
      <w:r w:rsidRPr="001A1B66">
        <w:rPr>
          <w:b/>
          <w:sz w:val="24"/>
        </w:rPr>
        <w:t>Numărul de studenți preconizați ca participanți:</w:t>
      </w:r>
    </w:p>
    <w:p w14:paraId="2659D1C3" w14:textId="71F0E2D6" w:rsidR="001A1B66" w:rsidRPr="00FA7E55" w:rsidRDefault="00FA7E55" w:rsidP="00FA7E55">
      <w:pPr>
        <w:spacing w:before="137"/>
        <w:ind w:left="300"/>
        <w:rPr>
          <w:b/>
          <w:sz w:val="24"/>
        </w:rPr>
      </w:pPr>
      <w:r>
        <w:rPr>
          <w:b/>
          <w:sz w:val="24"/>
        </w:rPr>
        <w:t xml:space="preserve">Tipul activității: </w:t>
      </w:r>
      <w:r>
        <w:rPr>
          <w:bCs/>
          <w:sz w:val="24"/>
        </w:rPr>
        <w:t>față în față / online / hibrid</w:t>
      </w:r>
      <w:r w:rsidR="005E07F1">
        <w:rPr>
          <w:b/>
          <w:sz w:val="24"/>
        </w:rPr>
        <w:t xml:space="preserve"> </w:t>
      </w:r>
    </w:p>
    <w:p w14:paraId="5ED0DFE8" w14:textId="2F49B89B" w:rsidR="001A1B66" w:rsidRPr="005E07F1" w:rsidRDefault="001A1B66" w:rsidP="001A1B66">
      <w:pPr>
        <w:spacing w:before="139" w:line="360" w:lineRule="auto"/>
        <w:ind w:left="300" w:right="4333"/>
        <w:rPr>
          <w:bCs/>
          <w:sz w:val="24"/>
        </w:rPr>
      </w:pPr>
      <w:r>
        <w:rPr>
          <w:b/>
          <w:sz w:val="24"/>
        </w:rPr>
        <w:t xml:space="preserve">Tema / </w:t>
      </w:r>
      <w:r w:rsidRPr="001A1B66">
        <w:rPr>
          <w:b/>
          <w:sz w:val="24"/>
        </w:rPr>
        <w:t>Subiectul</w:t>
      </w:r>
      <w:r w:rsidRPr="001A1B66">
        <w:rPr>
          <w:b/>
          <w:spacing w:val="-1"/>
          <w:sz w:val="24"/>
        </w:rPr>
        <w:t xml:space="preserve"> </w:t>
      </w:r>
      <w:r w:rsidRPr="001A1B66">
        <w:rPr>
          <w:b/>
          <w:sz w:val="24"/>
        </w:rPr>
        <w:t>activității:</w:t>
      </w:r>
      <w:r w:rsidR="005E07F1">
        <w:rPr>
          <w:b/>
          <w:sz w:val="24"/>
        </w:rPr>
        <w:t xml:space="preserve"> </w:t>
      </w:r>
    </w:p>
    <w:p w14:paraId="0E2ABEB8" w14:textId="77777777" w:rsidR="001A1B66" w:rsidRPr="001A1B66" w:rsidRDefault="001A1B66" w:rsidP="001A1B66">
      <w:pPr>
        <w:pStyle w:val="BodyText"/>
        <w:rPr>
          <w:b/>
          <w:sz w:val="36"/>
        </w:rPr>
      </w:pPr>
    </w:p>
    <w:p w14:paraId="1F3B833E" w14:textId="2DD46252" w:rsidR="0040417C" w:rsidRDefault="0040417C" w:rsidP="0040417C">
      <w:pPr>
        <w:ind w:left="300"/>
        <w:rPr>
          <w:color w:val="808080"/>
          <w:sz w:val="18"/>
        </w:rPr>
      </w:pPr>
      <w:r w:rsidRPr="0040417C">
        <w:rPr>
          <w:b/>
          <w:bCs/>
          <w:sz w:val="24"/>
        </w:rPr>
        <w:t xml:space="preserve">Componenta de tehnologii educaționale / </w:t>
      </w:r>
      <w:r>
        <w:rPr>
          <w:b/>
          <w:bCs/>
          <w:sz w:val="24"/>
        </w:rPr>
        <w:t>inteligență artificială (</w:t>
      </w:r>
      <w:r w:rsidRPr="0040417C">
        <w:rPr>
          <w:b/>
          <w:bCs/>
          <w:sz w:val="24"/>
        </w:rPr>
        <w:t>IA</w:t>
      </w:r>
      <w:r>
        <w:rPr>
          <w:b/>
          <w:bCs/>
          <w:sz w:val="24"/>
        </w:rPr>
        <w:t>)</w:t>
      </w:r>
      <w:r w:rsidRPr="0040417C">
        <w:rPr>
          <w:sz w:val="24"/>
        </w:rPr>
        <w:br/>
      </w:r>
      <w:r w:rsidR="00692BCC" w:rsidRPr="0040417C">
        <w:rPr>
          <w:color w:val="808080"/>
          <w:sz w:val="18"/>
        </w:rPr>
        <w:t>(Se descriu pe scurt tehnologiile educaționale utilizate</w:t>
      </w:r>
      <w:r w:rsidR="00692BCC">
        <w:rPr>
          <w:color w:val="808080"/>
          <w:sz w:val="18"/>
        </w:rPr>
        <w:t xml:space="preserve">, </w:t>
      </w:r>
      <w:r w:rsidR="00692BCC" w:rsidRPr="0040417C">
        <w:rPr>
          <w:color w:val="808080"/>
          <w:sz w:val="18"/>
        </w:rPr>
        <w:t>inclusiv, după caz, instrumente</w:t>
      </w:r>
      <w:r w:rsidR="00692BCC">
        <w:rPr>
          <w:color w:val="808080"/>
          <w:sz w:val="18"/>
        </w:rPr>
        <w:t>le</w:t>
      </w:r>
      <w:r w:rsidR="00692BCC" w:rsidRPr="0040417C">
        <w:rPr>
          <w:color w:val="808080"/>
          <w:sz w:val="18"/>
        </w:rPr>
        <w:t xml:space="preserve"> bazate pe </w:t>
      </w:r>
      <w:r w:rsidR="00692BCC">
        <w:rPr>
          <w:color w:val="808080"/>
          <w:sz w:val="18"/>
        </w:rPr>
        <w:t>IA și/sau RED, precum</w:t>
      </w:r>
      <w:r w:rsidR="00692BCC" w:rsidRPr="0040417C">
        <w:rPr>
          <w:color w:val="808080"/>
          <w:sz w:val="18"/>
        </w:rPr>
        <w:t xml:space="preserve"> și rolul </w:t>
      </w:r>
      <w:r w:rsidR="00692BCC">
        <w:rPr>
          <w:color w:val="808080"/>
          <w:sz w:val="18"/>
        </w:rPr>
        <w:t>acestora</w:t>
      </w:r>
      <w:r w:rsidR="00692BCC" w:rsidRPr="0040417C">
        <w:rPr>
          <w:color w:val="808080"/>
          <w:sz w:val="18"/>
        </w:rPr>
        <w:t xml:space="preserve"> în activitate</w:t>
      </w:r>
      <w:r w:rsidR="00005D5C">
        <w:rPr>
          <w:color w:val="808080"/>
          <w:sz w:val="18"/>
        </w:rPr>
        <w:t xml:space="preserve"> - </w:t>
      </w:r>
      <w:r w:rsidR="00005D5C" w:rsidRPr="00005D5C">
        <w:rPr>
          <w:color w:val="808080"/>
          <w:sz w:val="18"/>
        </w:rPr>
        <w:t>de exemplu, sprijin pentru explorare, colaborare, reflecție, evaluare formativă.)</w:t>
      </w:r>
    </w:p>
    <w:p w14:paraId="49269898" w14:textId="77777777" w:rsidR="0040417C" w:rsidRPr="0040417C" w:rsidRDefault="0040417C" w:rsidP="00005D5C">
      <w:pPr>
        <w:pStyle w:val="ListParagraph"/>
        <w:numPr>
          <w:ilvl w:val="0"/>
          <w:numId w:val="4"/>
        </w:numPr>
        <w:rPr>
          <w:sz w:val="24"/>
        </w:rPr>
      </w:pPr>
      <w:r w:rsidRPr="0040417C">
        <w:rPr>
          <w:sz w:val="24"/>
        </w:rPr>
        <w:t>...</w:t>
      </w:r>
    </w:p>
    <w:p w14:paraId="68B8EC76" w14:textId="77777777" w:rsidR="0040417C" w:rsidRPr="0040417C" w:rsidRDefault="0040417C" w:rsidP="00005D5C">
      <w:pPr>
        <w:pStyle w:val="ListParagraph"/>
        <w:numPr>
          <w:ilvl w:val="0"/>
          <w:numId w:val="4"/>
        </w:numPr>
        <w:rPr>
          <w:sz w:val="24"/>
        </w:rPr>
      </w:pPr>
      <w:r w:rsidRPr="0040417C">
        <w:rPr>
          <w:sz w:val="24"/>
        </w:rPr>
        <w:t>...</w:t>
      </w:r>
    </w:p>
    <w:p w14:paraId="195464A1" w14:textId="77777777" w:rsidR="0040417C" w:rsidRPr="0040417C" w:rsidRDefault="0040417C" w:rsidP="00005D5C">
      <w:pPr>
        <w:pStyle w:val="ListParagraph"/>
        <w:numPr>
          <w:ilvl w:val="0"/>
          <w:numId w:val="4"/>
        </w:numPr>
        <w:rPr>
          <w:sz w:val="24"/>
        </w:rPr>
      </w:pPr>
      <w:r w:rsidRPr="0040417C">
        <w:rPr>
          <w:sz w:val="24"/>
        </w:rPr>
        <w:t>...</w:t>
      </w:r>
    </w:p>
    <w:p w14:paraId="4E43EF2D" w14:textId="77777777" w:rsidR="0040417C" w:rsidRDefault="0040417C" w:rsidP="001A1B66">
      <w:pPr>
        <w:ind w:left="300"/>
        <w:rPr>
          <w:b/>
          <w:sz w:val="24"/>
        </w:rPr>
      </w:pPr>
    </w:p>
    <w:p w14:paraId="3CEF5569" w14:textId="77777777" w:rsidR="0040417C" w:rsidRDefault="0040417C" w:rsidP="001A1B66">
      <w:pPr>
        <w:ind w:left="300"/>
        <w:rPr>
          <w:b/>
          <w:sz w:val="24"/>
        </w:rPr>
      </w:pPr>
    </w:p>
    <w:p w14:paraId="18E360DA" w14:textId="442B5AB7" w:rsidR="001A1B66" w:rsidRPr="001A1B66" w:rsidRDefault="001A1B66" w:rsidP="001A1B66">
      <w:pPr>
        <w:ind w:left="300"/>
        <w:rPr>
          <w:b/>
          <w:sz w:val="24"/>
        </w:rPr>
      </w:pPr>
      <w:r w:rsidRPr="001A1B66">
        <w:rPr>
          <w:b/>
          <w:sz w:val="24"/>
        </w:rPr>
        <w:t xml:space="preserve">Rezultatul/rezultatele așteptat(e) al(e) învățării </w:t>
      </w:r>
      <w:r w:rsidRPr="001A1B66">
        <w:rPr>
          <w:bCs/>
          <w:sz w:val="24"/>
        </w:rPr>
        <w:t>(Rai)</w:t>
      </w:r>
      <w:r w:rsidRPr="001A1B66">
        <w:rPr>
          <w:b/>
          <w:spacing w:val="-2"/>
          <w:sz w:val="24"/>
        </w:rPr>
        <w:t xml:space="preserve"> </w:t>
      </w:r>
      <w:r w:rsidRPr="001A1B66">
        <w:rPr>
          <w:b/>
          <w:sz w:val="24"/>
        </w:rPr>
        <w:t>(conform</w:t>
      </w:r>
      <w:r w:rsidRPr="001A1B66">
        <w:rPr>
          <w:b/>
          <w:spacing w:val="-1"/>
          <w:sz w:val="24"/>
        </w:rPr>
        <w:t xml:space="preserve"> </w:t>
      </w:r>
      <w:r w:rsidRPr="001A1B66">
        <w:rPr>
          <w:b/>
          <w:sz w:val="24"/>
        </w:rPr>
        <w:t>fișei</w:t>
      </w:r>
      <w:r w:rsidRPr="001A1B66">
        <w:rPr>
          <w:b/>
          <w:spacing w:val="-1"/>
          <w:sz w:val="24"/>
        </w:rPr>
        <w:t xml:space="preserve"> </w:t>
      </w:r>
      <w:r w:rsidRPr="001A1B66">
        <w:rPr>
          <w:b/>
          <w:sz w:val="24"/>
        </w:rPr>
        <w:t>de</w:t>
      </w:r>
      <w:r w:rsidRPr="001A1B66">
        <w:rPr>
          <w:b/>
          <w:spacing w:val="-3"/>
          <w:sz w:val="24"/>
        </w:rPr>
        <w:t xml:space="preserve"> </w:t>
      </w:r>
      <w:r w:rsidRPr="001A1B66">
        <w:rPr>
          <w:b/>
          <w:sz w:val="24"/>
        </w:rPr>
        <w:t>disciplină)</w:t>
      </w:r>
    </w:p>
    <w:p w14:paraId="66075406" w14:textId="61ACEDE8" w:rsidR="001A1B66" w:rsidRPr="001A1B66" w:rsidRDefault="001A1B66" w:rsidP="0007137B">
      <w:pPr>
        <w:spacing w:before="140" w:after="240"/>
        <w:ind w:left="1020"/>
        <w:rPr>
          <w:color w:val="808080"/>
          <w:sz w:val="18"/>
        </w:rPr>
      </w:pPr>
      <w:r w:rsidRPr="001A1B66">
        <w:rPr>
          <w:color w:val="808080"/>
          <w:sz w:val="18"/>
        </w:rPr>
        <w:t>Se</w:t>
      </w:r>
      <w:r w:rsidRPr="001A1B66">
        <w:rPr>
          <w:color w:val="808080"/>
          <w:spacing w:val="-2"/>
          <w:sz w:val="18"/>
        </w:rPr>
        <w:t xml:space="preserve"> </w:t>
      </w:r>
      <w:r w:rsidRPr="001A1B66">
        <w:rPr>
          <w:color w:val="808080"/>
          <w:sz w:val="18"/>
        </w:rPr>
        <w:t>trec(e)</w:t>
      </w:r>
      <w:r w:rsidRPr="001A1B66">
        <w:rPr>
          <w:color w:val="808080"/>
          <w:spacing w:val="-2"/>
          <w:sz w:val="18"/>
        </w:rPr>
        <w:t xml:space="preserve"> </w:t>
      </w:r>
      <w:r w:rsidRPr="001A1B66">
        <w:rPr>
          <w:color w:val="808080"/>
          <w:sz w:val="18"/>
        </w:rPr>
        <w:t>din</w:t>
      </w:r>
      <w:r w:rsidRPr="001A1B66">
        <w:rPr>
          <w:color w:val="808080"/>
          <w:spacing w:val="-2"/>
          <w:sz w:val="18"/>
        </w:rPr>
        <w:t xml:space="preserve"> </w:t>
      </w:r>
      <w:r w:rsidRPr="001A1B66">
        <w:rPr>
          <w:color w:val="808080"/>
          <w:sz w:val="18"/>
        </w:rPr>
        <w:t>fișa</w:t>
      </w:r>
      <w:r w:rsidRPr="001A1B66">
        <w:rPr>
          <w:color w:val="808080"/>
          <w:spacing w:val="-2"/>
          <w:sz w:val="18"/>
        </w:rPr>
        <w:t xml:space="preserve"> </w:t>
      </w:r>
      <w:r w:rsidRPr="001A1B66">
        <w:rPr>
          <w:color w:val="808080"/>
          <w:sz w:val="18"/>
        </w:rPr>
        <w:t>disciplinei</w:t>
      </w:r>
      <w:r w:rsidRPr="001A1B66">
        <w:rPr>
          <w:color w:val="808080"/>
          <w:spacing w:val="-1"/>
          <w:sz w:val="18"/>
        </w:rPr>
        <w:t xml:space="preserve"> acel rezultat / </w:t>
      </w:r>
      <w:r w:rsidRPr="001A1B66">
        <w:rPr>
          <w:color w:val="808080"/>
          <w:sz w:val="18"/>
        </w:rPr>
        <w:t>acele</w:t>
      </w:r>
      <w:r w:rsidRPr="001A1B66">
        <w:rPr>
          <w:color w:val="808080"/>
          <w:spacing w:val="-1"/>
          <w:sz w:val="18"/>
        </w:rPr>
        <w:t xml:space="preserve"> </w:t>
      </w:r>
      <w:r w:rsidRPr="001A1B66">
        <w:rPr>
          <w:color w:val="808080"/>
          <w:sz w:val="18"/>
        </w:rPr>
        <w:t>rezultate ale învățării</w:t>
      </w:r>
      <w:r w:rsidRPr="001A1B66">
        <w:rPr>
          <w:color w:val="808080"/>
          <w:spacing w:val="-2"/>
          <w:sz w:val="18"/>
        </w:rPr>
        <w:t xml:space="preserve"> </w:t>
      </w:r>
      <w:r w:rsidRPr="001A1B66">
        <w:rPr>
          <w:color w:val="808080"/>
          <w:sz w:val="18"/>
        </w:rPr>
        <w:t>care</w:t>
      </w:r>
      <w:r w:rsidRPr="001A1B66">
        <w:rPr>
          <w:color w:val="808080"/>
          <w:spacing w:val="-2"/>
          <w:sz w:val="18"/>
        </w:rPr>
        <w:t xml:space="preserve"> </w:t>
      </w:r>
      <w:r w:rsidRPr="001A1B66">
        <w:rPr>
          <w:color w:val="808080"/>
          <w:sz w:val="18"/>
        </w:rPr>
        <w:t>sunt</w:t>
      </w:r>
      <w:r w:rsidRPr="001A1B66">
        <w:rPr>
          <w:color w:val="808080"/>
          <w:spacing w:val="-3"/>
          <w:sz w:val="18"/>
        </w:rPr>
        <w:t xml:space="preserve"> </w:t>
      </w:r>
      <w:r w:rsidRPr="001A1B66">
        <w:rPr>
          <w:color w:val="808080"/>
          <w:sz w:val="18"/>
        </w:rPr>
        <w:t>vizate</w:t>
      </w:r>
      <w:r w:rsidRPr="001A1B66">
        <w:rPr>
          <w:color w:val="808080"/>
          <w:spacing w:val="-1"/>
          <w:sz w:val="18"/>
        </w:rPr>
        <w:t xml:space="preserve"> </w:t>
      </w:r>
      <w:r w:rsidRPr="001A1B66">
        <w:rPr>
          <w:color w:val="808080"/>
          <w:sz w:val="18"/>
        </w:rPr>
        <w:t>de</w:t>
      </w:r>
      <w:r w:rsidRPr="001A1B66">
        <w:rPr>
          <w:color w:val="808080"/>
          <w:spacing w:val="-2"/>
          <w:sz w:val="18"/>
        </w:rPr>
        <w:t xml:space="preserve"> </w:t>
      </w:r>
      <w:r w:rsidRPr="001A1B66">
        <w:rPr>
          <w:color w:val="808080"/>
          <w:sz w:val="18"/>
        </w:rPr>
        <w:t>activitatea</w:t>
      </w:r>
      <w:r w:rsidRPr="001A1B66">
        <w:rPr>
          <w:color w:val="808080"/>
          <w:spacing w:val="-2"/>
          <w:sz w:val="18"/>
        </w:rPr>
        <w:t xml:space="preserve"> </w:t>
      </w:r>
      <w:r w:rsidRPr="001A1B66">
        <w:rPr>
          <w:color w:val="808080"/>
          <w:sz w:val="18"/>
        </w:rPr>
        <w:t>de</w:t>
      </w:r>
      <w:r w:rsidRPr="001A1B66">
        <w:rPr>
          <w:color w:val="808080"/>
          <w:spacing w:val="-1"/>
          <w:sz w:val="18"/>
        </w:rPr>
        <w:t xml:space="preserve"> </w:t>
      </w:r>
      <w:r>
        <w:rPr>
          <w:color w:val="808080"/>
          <w:sz w:val="18"/>
        </w:rPr>
        <w:t>seminar / laborator / predare 1 la 1</w:t>
      </w:r>
      <w:r w:rsidRPr="001A1B66">
        <w:rPr>
          <w:color w:val="808080"/>
          <w:sz w:val="18"/>
        </w:rPr>
        <w:t>.</w:t>
      </w:r>
    </w:p>
    <w:p w14:paraId="2D81A0C3" w14:textId="77777777" w:rsidR="001A1B66" w:rsidRPr="001A1B66" w:rsidRDefault="001A1B66" w:rsidP="0007137B">
      <w:pPr>
        <w:pStyle w:val="BodyText"/>
        <w:spacing w:line="360" w:lineRule="auto"/>
        <w:ind w:firstLine="720"/>
        <w:rPr>
          <w:szCs w:val="32"/>
        </w:rPr>
      </w:pPr>
      <w:r w:rsidRPr="001A1B66">
        <w:rPr>
          <w:szCs w:val="32"/>
        </w:rPr>
        <w:t>Rai</w:t>
      </w:r>
      <w:r w:rsidRPr="001A1B66">
        <w:rPr>
          <w:szCs w:val="32"/>
          <w:vertAlign w:val="subscript"/>
        </w:rPr>
        <w:t>1</w:t>
      </w:r>
      <w:r w:rsidRPr="001A1B66">
        <w:rPr>
          <w:szCs w:val="32"/>
        </w:rPr>
        <w:t xml:space="preserve">: </w:t>
      </w:r>
      <w:r w:rsidRPr="00CD2768">
        <w:rPr>
          <w:color w:val="808080" w:themeColor="background1" w:themeShade="80"/>
          <w:szCs w:val="32"/>
        </w:rPr>
        <w:t>...</w:t>
      </w:r>
    </w:p>
    <w:p w14:paraId="47D040A8" w14:textId="14540245" w:rsidR="00CD2768" w:rsidRDefault="00CD2768" w:rsidP="0007137B">
      <w:pPr>
        <w:spacing w:before="148" w:line="360" w:lineRule="auto"/>
        <w:ind w:left="300" w:firstLine="420"/>
        <w:rPr>
          <w:color w:val="808080" w:themeColor="background1" w:themeShade="80"/>
          <w:sz w:val="24"/>
          <w:szCs w:val="24"/>
        </w:rPr>
      </w:pPr>
      <w:r w:rsidRPr="00CD2768">
        <w:rPr>
          <w:color w:val="808080" w:themeColor="background1" w:themeShade="80"/>
          <w:sz w:val="24"/>
          <w:szCs w:val="24"/>
        </w:rPr>
        <w:t>...</w:t>
      </w:r>
    </w:p>
    <w:p w14:paraId="7F45A370" w14:textId="77777777" w:rsidR="00CD2768" w:rsidRDefault="00CD2768" w:rsidP="00CD2768">
      <w:pPr>
        <w:spacing w:before="148"/>
        <w:ind w:left="300" w:firstLine="420"/>
        <w:rPr>
          <w:color w:val="808080" w:themeColor="background1" w:themeShade="80"/>
          <w:sz w:val="24"/>
          <w:szCs w:val="24"/>
        </w:rPr>
      </w:pPr>
    </w:p>
    <w:p w14:paraId="0305714A" w14:textId="517D1D0C" w:rsidR="001A1B66" w:rsidRPr="001A1B66" w:rsidRDefault="001A1B66" w:rsidP="001A1B66">
      <w:pPr>
        <w:spacing w:before="148"/>
        <w:ind w:left="300"/>
        <w:rPr>
          <w:b/>
          <w:sz w:val="24"/>
        </w:rPr>
      </w:pPr>
      <w:r w:rsidRPr="001A1B66">
        <w:rPr>
          <w:b/>
          <w:sz w:val="24"/>
        </w:rPr>
        <w:t>Obiectivele</w:t>
      </w:r>
      <w:r w:rsidRPr="001A1B66">
        <w:rPr>
          <w:b/>
          <w:spacing w:val="-2"/>
          <w:sz w:val="24"/>
        </w:rPr>
        <w:t xml:space="preserve"> </w:t>
      </w:r>
      <w:r w:rsidRPr="001A1B66">
        <w:rPr>
          <w:b/>
          <w:sz w:val="24"/>
        </w:rPr>
        <w:t xml:space="preserve">activității </w:t>
      </w:r>
      <w:r w:rsidRPr="001A1B66">
        <w:rPr>
          <w:bCs/>
          <w:sz w:val="24"/>
        </w:rPr>
        <w:t>(Ob)</w:t>
      </w:r>
      <w:r w:rsidRPr="001A1B66">
        <w:rPr>
          <w:b/>
          <w:spacing w:val="-1"/>
          <w:sz w:val="24"/>
        </w:rPr>
        <w:t xml:space="preserve"> </w:t>
      </w:r>
      <w:r w:rsidRPr="001A1B66">
        <w:rPr>
          <w:b/>
          <w:sz w:val="24"/>
        </w:rPr>
        <w:t>de</w:t>
      </w:r>
      <w:r w:rsidRPr="001A1B66">
        <w:rPr>
          <w:b/>
          <w:spacing w:val="-3"/>
          <w:sz w:val="24"/>
        </w:rPr>
        <w:t xml:space="preserve"> </w:t>
      </w:r>
      <w:r>
        <w:rPr>
          <w:b/>
          <w:sz w:val="24"/>
        </w:rPr>
        <w:t>seminar / laborator</w:t>
      </w:r>
    </w:p>
    <w:p w14:paraId="772A0DB6" w14:textId="111AF2C4" w:rsidR="001A1B66" w:rsidRPr="00D848D5" w:rsidRDefault="001A1B66" w:rsidP="00005D5C">
      <w:pPr>
        <w:spacing w:before="140" w:after="240" w:line="360" w:lineRule="auto"/>
        <w:ind w:left="1020"/>
        <w:jc w:val="both"/>
        <w:rPr>
          <w:color w:val="808080"/>
          <w:sz w:val="18"/>
        </w:rPr>
      </w:pPr>
      <w:r w:rsidRPr="001A1B66">
        <w:rPr>
          <w:color w:val="808080"/>
          <w:sz w:val="18"/>
        </w:rPr>
        <w:t>Se</w:t>
      </w:r>
      <w:r w:rsidRPr="001A1B66">
        <w:rPr>
          <w:color w:val="808080"/>
          <w:spacing w:val="-3"/>
          <w:sz w:val="18"/>
        </w:rPr>
        <w:t xml:space="preserve"> </w:t>
      </w:r>
      <w:r w:rsidRPr="001A1B66">
        <w:rPr>
          <w:color w:val="808080"/>
          <w:sz w:val="18"/>
        </w:rPr>
        <w:t>formulează</w:t>
      </w:r>
      <w:r w:rsidRPr="001A1B66">
        <w:rPr>
          <w:color w:val="808080"/>
          <w:spacing w:val="-1"/>
          <w:sz w:val="18"/>
        </w:rPr>
        <w:t xml:space="preserve"> </w:t>
      </w:r>
      <w:r w:rsidRPr="001A1B66">
        <w:rPr>
          <w:color w:val="808080"/>
          <w:sz w:val="18"/>
        </w:rPr>
        <w:t>obiectivele</w:t>
      </w:r>
      <w:r w:rsidRPr="001A1B66">
        <w:rPr>
          <w:color w:val="808080"/>
          <w:spacing w:val="-2"/>
          <w:sz w:val="18"/>
        </w:rPr>
        <w:t xml:space="preserve"> </w:t>
      </w:r>
      <w:r w:rsidRPr="001A1B66">
        <w:rPr>
          <w:color w:val="808080"/>
          <w:sz w:val="18"/>
        </w:rPr>
        <w:t>concrete</w:t>
      </w:r>
      <w:r w:rsidRPr="001A1B66">
        <w:rPr>
          <w:color w:val="808080"/>
          <w:spacing w:val="-2"/>
          <w:sz w:val="18"/>
        </w:rPr>
        <w:t xml:space="preserve"> </w:t>
      </w:r>
      <w:r w:rsidRPr="001A1B66">
        <w:rPr>
          <w:color w:val="808080"/>
          <w:sz w:val="18"/>
        </w:rPr>
        <w:t>vizate</w:t>
      </w:r>
      <w:r w:rsidRPr="001A1B66">
        <w:rPr>
          <w:color w:val="808080"/>
          <w:spacing w:val="-2"/>
          <w:sz w:val="18"/>
        </w:rPr>
        <w:t xml:space="preserve"> </w:t>
      </w:r>
      <w:r w:rsidRPr="001A1B66">
        <w:rPr>
          <w:color w:val="808080"/>
          <w:sz w:val="18"/>
        </w:rPr>
        <w:t>în</w:t>
      </w:r>
      <w:r w:rsidRPr="001A1B66">
        <w:rPr>
          <w:color w:val="808080"/>
          <w:spacing w:val="-1"/>
          <w:sz w:val="18"/>
        </w:rPr>
        <w:t xml:space="preserve"> </w:t>
      </w:r>
      <w:r w:rsidRPr="001A1B66">
        <w:rPr>
          <w:color w:val="808080"/>
          <w:sz w:val="18"/>
        </w:rPr>
        <w:t>cadrul</w:t>
      </w:r>
      <w:r w:rsidRPr="001A1B66">
        <w:rPr>
          <w:color w:val="808080"/>
          <w:spacing w:val="-1"/>
          <w:sz w:val="18"/>
        </w:rPr>
        <w:t xml:space="preserve"> </w:t>
      </w:r>
      <w:r>
        <w:rPr>
          <w:color w:val="808080"/>
          <w:sz w:val="18"/>
        </w:rPr>
        <w:t>seminarului / laboratorului / activității de predare 1 la 1</w:t>
      </w:r>
      <w:r w:rsidR="00A979F5">
        <w:rPr>
          <w:color w:val="808080"/>
          <w:sz w:val="18"/>
        </w:rPr>
        <w:t xml:space="preserve">, </w:t>
      </w:r>
      <w:r w:rsidR="00A979F5" w:rsidRPr="00A979F5">
        <w:rPr>
          <w:color w:val="808080"/>
          <w:sz w:val="18"/>
        </w:rPr>
        <w:t>inclusiv, acolo unde este cazul, obiective referitoare la utilizarea critică și responsabilă a tehnologiilor educaționale / IA</w:t>
      </w:r>
      <w:r w:rsidR="00005D5C">
        <w:rPr>
          <w:color w:val="808080"/>
          <w:sz w:val="18"/>
        </w:rPr>
        <w:t xml:space="preserve"> și/sau RED.</w:t>
      </w:r>
    </w:p>
    <w:p w14:paraId="5426B733" w14:textId="77777777" w:rsidR="00CD2768" w:rsidRPr="001A1B66" w:rsidRDefault="001A1B66" w:rsidP="00CD2768">
      <w:pPr>
        <w:spacing w:line="360" w:lineRule="auto"/>
        <w:rPr>
          <w:sz w:val="24"/>
          <w:szCs w:val="24"/>
        </w:rPr>
      </w:pPr>
      <w:r w:rsidRPr="001A1B66">
        <w:rPr>
          <w:sz w:val="24"/>
          <w:szCs w:val="24"/>
        </w:rPr>
        <w:tab/>
      </w:r>
      <w:r w:rsidR="00CD2768" w:rsidRPr="001A1B66">
        <w:rPr>
          <w:sz w:val="24"/>
          <w:szCs w:val="24"/>
        </w:rPr>
        <w:t>Ob</w:t>
      </w:r>
      <w:r w:rsidR="00CD2768" w:rsidRPr="001A1B66">
        <w:rPr>
          <w:sz w:val="24"/>
          <w:szCs w:val="24"/>
          <w:vertAlign w:val="subscript"/>
        </w:rPr>
        <w:t>1</w:t>
      </w:r>
      <w:r w:rsidR="00CD2768" w:rsidRPr="001A1B66">
        <w:rPr>
          <w:sz w:val="24"/>
          <w:szCs w:val="24"/>
        </w:rPr>
        <w:t xml:space="preserve">: </w:t>
      </w:r>
      <w:r w:rsidR="00CD2768" w:rsidRPr="00CD2768">
        <w:rPr>
          <w:color w:val="808080" w:themeColor="background1" w:themeShade="80"/>
          <w:sz w:val="24"/>
          <w:szCs w:val="24"/>
        </w:rPr>
        <w:t>...</w:t>
      </w:r>
    </w:p>
    <w:p w14:paraId="6C4EF159" w14:textId="77777777" w:rsidR="00CD2768" w:rsidRPr="001A1B66" w:rsidRDefault="00CD2768" w:rsidP="00CD2768">
      <w:pPr>
        <w:spacing w:line="360" w:lineRule="auto"/>
        <w:rPr>
          <w:sz w:val="24"/>
          <w:szCs w:val="24"/>
        </w:rPr>
      </w:pPr>
      <w:r w:rsidRPr="001A1B66">
        <w:rPr>
          <w:sz w:val="24"/>
          <w:szCs w:val="24"/>
        </w:rPr>
        <w:tab/>
        <w:t>Ob</w:t>
      </w:r>
      <w:r w:rsidRPr="001A1B66">
        <w:rPr>
          <w:sz w:val="24"/>
          <w:szCs w:val="24"/>
          <w:vertAlign w:val="subscript"/>
        </w:rPr>
        <w:t>2</w:t>
      </w:r>
      <w:r w:rsidRPr="001A1B66">
        <w:rPr>
          <w:sz w:val="24"/>
          <w:szCs w:val="24"/>
        </w:rPr>
        <w:t xml:space="preserve">: </w:t>
      </w:r>
      <w:r w:rsidRPr="00CD2768">
        <w:rPr>
          <w:color w:val="808080" w:themeColor="background1" w:themeShade="80"/>
          <w:sz w:val="24"/>
          <w:szCs w:val="24"/>
        </w:rPr>
        <w:t>...</w:t>
      </w:r>
    </w:p>
    <w:p w14:paraId="2B8DCAA9" w14:textId="77777777" w:rsidR="00CD2768" w:rsidRDefault="00CD2768" w:rsidP="00CD2768">
      <w:pPr>
        <w:spacing w:line="360" w:lineRule="auto"/>
        <w:ind w:firstLine="720"/>
        <w:rPr>
          <w:sz w:val="24"/>
          <w:szCs w:val="24"/>
        </w:rPr>
      </w:pPr>
      <w:r w:rsidRPr="00CD2768">
        <w:rPr>
          <w:color w:val="808080" w:themeColor="background1" w:themeShade="80"/>
          <w:sz w:val="24"/>
          <w:szCs w:val="24"/>
        </w:rPr>
        <w:t>...</w:t>
      </w:r>
      <w:r>
        <w:rPr>
          <w:color w:val="808080" w:themeColor="background1" w:themeShade="80"/>
          <w:sz w:val="24"/>
          <w:szCs w:val="24"/>
        </w:rPr>
        <w:t>.........</w:t>
      </w:r>
      <w:r w:rsidRPr="001A1B66">
        <w:rPr>
          <w:sz w:val="24"/>
          <w:szCs w:val="24"/>
        </w:rPr>
        <w:tab/>
      </w:r>
    </w:p>
    <w:p w14:paraId="79A47B73" w14:textId="77777777" w:rsidR="00CD2768" w:rsidRPr="001A1B66" w:rsidRDefault="00CD2768" w:rsidP="00CD2768">
      <w:pPr>
        <w:spacing w:line="360" w:lineRule="auto"/>
        <w:ind w:firstLine="720"/>
        <w:rPr>
          <w:sz w:val="24"/>
          <w:szCs w:val="24"/>
        </w:rPr>
      </w:pPr>
      <w:r w:rsidRPr="001A1B66">
        <w:rPr>
          <w:sz w:val="24"/>
          <w:szCs w:val="24"/>
        </w:rPr>
        <w:lastRenderedPageBreak/>
        <w:t>Ob</w:t>
      </w:r>
      <w:r w:rsidRPr="001A1B66">
        <w:rPr>
          <w:sz w:val="24"/>
          <w:szCs w:val="24"/>
          <w:vertAlign w:val="subscript"/>
        </w:rPr>
        <w:t>n</w:t>
      </w:r>
      <w:r w:rsidRPr="001A1B66">
        <w:rPr>
          <w:sz w:val="24"/>
          <w:szCs w:val="24"/>
        </w:rPr>
        <w:t xml:space="preserve">: </w:t>
      </w:r>
      <w:r w:rsidRPr="00CD2768">
        <w:rPr>
          <w:color w:val="808080" w:themeColor="background1" w:themeShade="80"/>
          <w:sz w:val="24"/>
          <w:szCs w:val="24"/>
        </w:rPr>
        <w:t>...</w:t>
      </w:r>
    </w:p>
    <w:p w14:paraId="42B01378" w14:textId="7CE97A69" w:rsidR="001A1B66" w:rsidRDefault="001A1B66">
      <w:pPr>
        <w:rPr>
          <w:sz w:val="24"/>
          <w:szCs w:val="24"/>
        </w:rPr>
      </w:pPr>
    </w:p>
    <w:tbl>
      <w:tblPr>
        <w:tblStyle w:val="TableGrid"/>
        <w:tblW w:w="9649" w:type="dxa"/>
        <w:tblInd w:w="-190" w:type="dxa"/>
        <w:tblLayout w:type="fixed"/>
        <w:tblLook w:val="04A0" w:firstRow="1" w:lastRow="0" w:firstColumn="1" w:lastColumn="0" w:noHBand="0" w:noVBand="1"/>
      </w:tblPr>
      <w:tblGrid>
        <w:gridCol w:w="1900"/>
        <w:gridCol w:w="7749"/>
      </w:tblGrid>
      <w:tr w:rsidR="00850466" w:rsidRPr="001A1B66" w14:paraId="5DE2B00C" w14:textId="77777777" w:rsidTr="003F4266">
        <w:trPr>
          <w:trHeight w:val="464"/>
        </w:trPr>
        <w:tc>
          <w:tcPr>
            <w:tcW w:w="1900" w:type="dxa"/>
            <w:tcBorders>
              <w:top w:val="single" w:sz="8" w:space="0" w:color="auto"/>
              <w:left w:val="nil"/>
              <w:bottom w:val="single" w:sz="8" w:space="0" w:color="auto"/>
              <w:right w:val="nil"/>
            </w:tcBorders>
            <w:vAlign w:val="center"/>
          </w:tcPr>
          <w:p w14:paraId="78AFF8A9" w14:textId="77777777" w:rsidR="00850466" w:rsidRPr="001A1B66" w:rsidRDefault="00850466" w:rsidP="003F4266">
            <w:pPr>
              <w:jc w:val="center"/>
              <w:rPr>
                <w:b/>
                <w:bCs/>
                <w:sz w:val="24"/>
                <w:szCs w:val="24"/>
              </w:rPr>
            </w:pPr>
            <w:r w:rsidRPr="001A1B66">
              <w:rPr>
                <w:b/>
                <w:bCs/>
                <w:sz w:val="24"/>
                <w:szCs w:val="24"/>
              </w:rPr>
              <w:t>Momentul activității</w:t>
            </w:r>
          </w:p>
        </w:tc>
        <w:tc>
          <w:tcPr>
            <w:tcW w:w="7749" w:type="dxa"/>
            <w:tcBorders>
              <w:top w:val="single" w:sz="8" w:space="0" w:color="auto"/>
              <w:left w:val="nil"/>
              <w:bottom w:val="single" w:sz="8" w:space="0" w:color="auto"/>
              <w:right w:val="nil"/>
            </w:tcBorders>
            <w:vAlign w:val="center"/>
          </w:tcPr>
          <w:p w14:paraId="11E373EB" w14:textId="77777777" w:rsidR="00850466" w:rsidRPr="001A1B66" w:rsidRDefault="00850466" w:rsidP="003F4266">
            <w:pPr>
              <w:jc w:val="center"/>
              <w:rPr>
                <w:b/>
                <w:bCs/>
                <w:sz w:val="24"/>
                <w:szCs w:val="24"/>
              </w:rPr>
            </w:pPr>
            <w:r w:rsidRPr="001A1B66">
              <w:rPr>
                <w:b/>
                <w:bCs/>
                <w:sz w:val="24"/>
                <w:szCs w:val="24"/>
              </w:rPr>
              <w:t>Demers didactic</w:t>
            </w:r>
          </w:p>
        </w:tc>
      </w:tr>
      <w:tr w:rsidR="00850466" w:rsidRPr="001A1B66" w14:paraId="50F97EF1" w14:textId="77777777" w:rsidTr="003F4266">
        <w:trPr>
          <w:trHeight w:val="735"/>
        </w:trPr>
        <w:tc>
          <w:tcPr>
            <w:tcW w:w="1900" w:type="dxa"/>
            <w:vMerge w:val="restart"/>
            <w:tcBorders>
              <w:top w:val="single" w:sz="8" w:space="0" w:color="auto"/>
              <w:left w:val="nil"/>
              <w:bottom w:val="single" w:sz="4" w:space="0" w:color="auto"/>
              <w:right w:val="nil"/>
            </w:tcBorders>
            <w:vAlign w:val="center"/>
          </w:tcPr>
          <w:p w14:paraId="5C88A69B" w14:textId="77777777" w:rsidR="00850466" w:rsidRPr="001A1B66" w:rsidRDefault="00850466" w:rsidP="003F4266">
            <w:pPr>
              <w:jc w:val="center"/>
              <w:rPr>
                <w:b/>
                <w:bCs/>
              </w:rPr>
            </w:pPr>
            <w:r w:rsidRPr="001A1B66">
              <w:rPr>
                <w:b/>
                <w:bCs/>
              </w:rPr>
              <w:t>Debutul activității</w:t>
            </w:r>
          </w:p>
          <w:p w14:paraId="016C77E2" w14:textId="77777777" w:rsidR="00850466" w:rsidRPr="001A1B66" w:rsidRDefault="00850466" w:rsidP="003F4266">
            <w:pPr>
              <w:spacing w:line="276" w:lineRule="auto"/>
            </w:pPr>
            <w:r w:rsidRPr="001A1B66">
              <w:rPr>
                <w:sz w:val="20"/>
                <w:szCs w:val="20"/>
              </w:rPr>
              <w:t xml:space="preserve"> </w:t>
            </w:r>
          </w:p>
        </w:tc>
        <w:tc>
          <w:tcPr>
            <w:tcW w:w="7749" w:type="dxa"/>
            <w:tcBorders>
              <w:top w:val="single" w:sz="8" w:space="0" w:color="auto"/>
              <w:left w:val="nil"/>
              <w:bottom w:val="nil"/>
              <w:right w:val="nil"/>
            </w:tcBorders>
            <w:vAlign w:val="center"/>
          </w:tcPr>
          <w:p w14:paraId="393FB7F9" w14:textId="088FDDC5" w:rsidR="00850466" w:rsidRPr="001A1B66" w:rsidRDefault="00005D5C" w:rsidP="00005D5C">
            <w:pPr>
              <w:pStyle w:val="ListParagraph"/>
              <w:ind w:left="0"/>
              <w:rPr>
                <w:color w:val="808080" w:themeColor="background1" w:themeShade="80"/>
                <w:sz w:val="18"/>
                <w:szCs w:val="18"/>
              </w:rPr>
            </w:pPr>
            <w:r w:rsidRPr="00005D5C">
              <w:rPr>
                <w:color w:val="808080" w:themeColor="background1" w:themeShade="80"/>
                <w:sz w:val="18"/>
                <w:szCs w:val="18"/>
              </w:rPr>
              <w:t>– se descrie scenariul didactic aferent momentului activității (organizarea grupelor, clarificarea regulilor de lucru, explicarea modului de utilizare a instrumentelor digitale/IA, dacă este cazul).</w:t>
            </w:r>
          </w:p>
          <w:p w14:paraId="5C819F00" w14:textId="77777777" w:rsidR="00850466" w:rsidRDefault="00850466" w:rsidP="003F4266">
            <w:pPr>
              <w:spacing w:line="360" w:lineRule="auto"/>
              <w:rPr>
                <w:sz w:val="20"/>
                <w:szCs w:val="20"/>
              </w:rPr>
            </w:pPr>
          </w:p>
          <w:p w14:paraId="2FC4EE87" w14:textId="77777777" w:rsidR="00EB397D" w:rsidRPr="001A1B66" w:rsidRDefault="00EB397D" w:rsidP="003F4266">
            <w:pPr>
              <w:spacing w:line="360" w:lineRule="auto"/>
              <w:rPr>
                <w:sz w:val="20"/>
                <w:szCs w:val="20"/>
              </w:rPr>
            </w:pPr>
          </w:p>
          <w:p w14:paraId="73BDBC9B" w14:textId="77777777" w:rsidR="00850466" w:rsidRPr="001A1B66" w:rsidRDefault="00850466" w:rsidP="003F4266">
            <w:pPr>
              <w:spacing w:line="360" w:lineRule="auto"/>
              <w:rPr>
                <w:sz w:val="20"/>
                <w:szCs w:val="20"/>
              </w:rPr>
            </w:pPr>
          </w:p>
        </w:tc>
      </w:tr>
      <w:tr w:rsidR="00850466" w:rsidRPr="001A1B66" w14:paraId="4018F978" w14:textId="77777777" w:rsidTr="009753B1">
        <w:trPr>
          <w:trHeight w:val="1007"/>
        </w:trPr>
        <w:tc>
          <w:tcPr>
            <w:tcW w:w="1900" w:type="dxa"/>
            <w:vMerge/>
            <w:tcBorders>
              <w:left w:val="nil"/>
              <w:bottom w:val="single" w:sz="4" w:space="0" w:color="auto"/>
              <w:right w:val="nil"/>
            </w:tcBorders>
            <w:shd w:val="clear" w:color="auto" w:fill="F2F2F2" w:themeFill="background1" w:themeFillShade="F2"/>
            <w:vAlign w:val="center"/>
          </w:tcPr>
          <w:p w14:paraId="0E87CE7A" w14:textId="77777777" w:rsidR="00850466" w:rsidRPr="001A1B66" w:rsidRDefault="00850466" w:rsidP="003F4266">
            <w:pPr>
              <w:spacing w:line="276" w:lineRule="auto"/>
              <w:rPr>
                <w:sz w:val="20"/>
                <w:szCs w:val="20"/>
              </w:rPr>
            </w:pPr>
          </w:p>
        </w:tc>
        <w:tc>
          <w:tcPr>
            <w:tcW w:w="7749" w:type="dxa"/>
            <w:tcBorders>
              <w:top w:val="nil"/>
              <w:left w:val="nil"/>
              <w:bottom w:val="single" w:sz="4" w:space="0" w:color="auto"/>
              <w:right w:val="nil"/>
            </w:tcBorders>
            <w:shd w:val="clear" w:color="auto" w:fill="F2F2F2" w:themeFill="background1" w:themeFillShade="F2"/>
            <w:vAlign w:val="center"/>
          </w:tcPr>
          <w:p w14:paraId="0B08D984" w14:textId="77777777" w:rsidR="00850466" w:rsidRPr="001A1B66" w:rsidRDefault="00850466" w:rsidP="003F4266">
            <w:pPr>
              <w:spacing w:line="276" w:lineRule="auto"/>
              <w:rPr>
                <w:sz w:val="20"/>
                <w:szCs w:val="20"/>
              </w:rPr>
            </w:pPr>
            <w:r w:rsidRPr="001A1B66">
              <w:rPr>
                <w:b/>
                <w:bCs/>
                <w:sz w:val="20"/>
                <w:szCs w:val="20"/>
              </w:rPr>
              <w:t>Timp alocat activității</w:t>
            </w:r>
            <w:r w:rsidRPr="001A1B66">
              <w:rPr>
                <w:sz w:val="20"/>
                <w:szCs w:val="20"/>
              </w:rPr>
              <w:t xml:space="preserve">: </w:t>
            </w:r>
          </w:p>
          <w:p w14:paraId="5B47E919" w14:textId="77777777" w:rsidR="00961EBD" w:rsidRDefault="00961EBD" w:rsidP="00961EBD">
            <w:pPr>
              <w:pStyle w:val="ListParagraph"/>
              <w:spacing w:line="276" w:lineRule="auto"/>
              <w:ind w:left="0"/>
              <w:rPr>
                <w:b/>
                <w:bCs/>
                <w:sz w:val="20"/>
                <w:szCs w:val="20"/>
              </w:rPr>
            </w:pPr>
            <w:r w:rsidRPr="00544670">
              <w:rPr>
                <w:b/>
                <w:bCs/>
                <w:sz w:val="20"/>
                <w:szCs w:val="20"/>
              </w:rPr>
              <w:t>Softuri</w:t>
            </w:r>
            <w:r>
              <w:rPr>
                <w:b/>
                <w:bCs/>
                <w:sz w:val="20"/>
                <w:szCs w:val="20"/>
              </w:rPr>
              <w:t>/Resurse/Medii digitale</w:t>
            </w:r>
            <w:r w:rsidRPr="00544670">
              <w:rPr>
                <w:b/>
                <w:bCs/>
                <w:sz w:val="20"/>
                <w:szCs w:val="20"/>
              </w:rPr>
              <w:t xml:space="preserve"> utilizate: </w:t>
            </w:r>
            <w:r w:rsidRPr="00544670">
              <w:rPr>
                <w:color w:val="808080" w:themeColor="background1" w:themeShade="80"/>
                <w:sz w:val="20"/>
                <w:szCs w:val="20"/>
              </w:rPr>
              <w:t>(se vor menționa aplicațiile/platformele utilizate, inclusiv, după caz, instrumente</w:t>
            </w:r>
            <w:r>
              <w:rPr>
                <w:color w:val="808080" w:themeColor="background1" w:themeShade="80"/>
                <w:sz w:val="20"/>
                <w:szCs w:val="20"/>
              </w:rPr>
              <w:t>le</w:t>
            </w:r>
            <w:r w:rsidRPr="00544670">
              <w:rPr>
                <w:color w:val="808080" w:themeColor="background1" w:themeShade="80"/>
                <w:sz w:val="20"/>
                <w:szCs w:val="20"/>
              </w:rPr>
              <w:t xml:space="preserve"> bazate pe IA și/sau RED)</w:t>
            </w:r>
          </w:p>
          <w:p w14:paraId="642D7CC8" w14:textId="77777777" w:rsidR="00850466" w:rsidRPr="001A1B66" w:rsidRDefault="00850466" w:rsidP="003F4266">
            <w:pPr>
              <w:pStyle w:val="ListParagraph"/>
              <w:spacing w:line="276" w:lineRule="auto"/>
              <w:ind w:left="0"/>
              <w:rPr>
                <w:color w:val="808080" w:themeColor="background1" w:themeShade="80"/>
                <w:sz w:val="18"/>
                <w:szCs w:val="18"/>
              </w:rPr>
            </w:pPr>
            <w:r w:rsidRPr="001A1B66">
              <w:rPr>
                <w:b/>
                <w:bCs/>
                <w:sz w:val="20"/>
                <w:szCs w:val="20"/>
              </w:rPr>
              <w:t>Materiale didactice</w:t>
            </w:r>
            <w:r w:rsidRPr="001A1B66">
              <w:rPr>
                <w:sz w:val="20"/>
                <w:szCs w:val="20"/>
              </w:rPr>
              <w:t>:</w:t>
            </w:r>
          </w:p>
        </w:tc>
      </w:tr>
      <w:tr w:rsidR="00850466" w:rsidRPr="001A1B66" w14:paraId="40E74AF9" w14:textId="77777777" w:rsidTr="003F4266">
        <w:trPr>
          <w:trHeight w:val="1368"/>
        </w:trPr>
        <w:tc>
          <w:tcPr>
            <w:tcW w:w="1900" w:type="dxa"/>
            <w:vMerge w:val="restart"/>
            <w:tcBorders>
              <w:top w:val="single" w:sz="4" w:space="0" w:color="auto"/>
              <w:left w:val="nil"/>
              <w:right w:val="nil"/>
            </w:tcBorders>
            <w:vAlign w:val="center"/>
          </w:tcPr>
          <w:p w14:paraId="19275141" w14:textId="77777777" w:rsidR="00850466" w:rsidRPr="001A1B66" w:rsidRDefault="00850466" w:rsidP="003F4266">
            <w:pPr>
              <w:jc w:val="center"/>
              <w:rPr>
                <w:b/>
                <w:bCs/>
              </w:rPr>
            </w:pPr>
            <w:r w:rsidRPr="001A1B66">
              <w:rPr>
                <w:b/>
                <w:bCs/>
              </w:rPr>
              <w:t>Anunțarea temei/subiectului activității și a obiectivelor</w:t>
            </w:r>
          </w:p>
        </w:tc>
        <w:tc>
          <w:tcPr>
            <w:tcW w:w="7749" w:type="dxa"/>
            <w:tcBorders>
              <w:top w:val="single" w:sz="4" w:space="0" w:color="auto"/>
              <w:left w:val="nil"/>
              <w:bottom w:val="nil"/>
              <w:right w:val="nil"/>
            </w:tcBorders>
            <w:vAlign w:val="center"/>
          </w:tcPr>
          <w:p w14:paraId="1464EA3B" w14:textId="12BE4BF1" w:rsidR="00850466" w:rsidRPr="001A1B66" w:rsidRDefault="003E0016" w:rsidP="003E0016">
            <w:pPr>
              <w:pStyle w:val="ListParagraph"/>
              <w:ind w:left="0"/>
              <w:rPr>
                <w:color w:val="808080" w:themeColor="background1" w:themeShade="80"/>
                <w:sz w:val="18"/>
                <w:szCs w:val="18"/>
              </w:rPr>
            </w:pPr>
            <w:r w:rsidRPr="003E0016">
              <w:rPr>
                <w:color w:val="808080" w:themeColor="background1" w:themeShade="80"/>
                <w:sz w:val="18"/>
                <w:szCs w:val="18"/>
              </w:rPr>
              <w:t>– se descrie scenariul didactic aferent momentului activității (cum sunt prezentate sarcinile, ce se așteaptă de la studenți, cum li se comunică modul de utilizare a IA/RED – dacă este cazul).</w:t>
            </w:r>
          </w:p>
          <w:p w14:paraId="7E7A9513" w14:textId="77777777" w:rsidR="00850466" w:rsidRDefault="00850466" w:rsidP="003F4266">
            <w:pPr>
              <w:spacing w:line="360" w:lineRule="auto"/>
              <w:rPr>
                <w:lang w:val="pt-BR"/>
              </w:rPr>
            </w:pPr>
          </w:p>
          <w:p w14:paraId="531732B4" w14:textId="77777777" w:rsidR="00233087" w:rsidRDefault="00233087" w:rsidP="003F4266">
            <w:pPr>
              <w:spacing w:line="360" w:lineRule="auto"/>
              <w:rPr>
                <w:lang w:val="pt-BR"/>
              </w:rPr>
            </w:pPr>
          </w:p>
          <w:p w14:paraId="0B87030D" w14:textId="77777777" w:rsidR="00233087" w:rsidRPr="003E0016" w:rsidRDefault="00233087" w:rsidP="003F4266">
            <w:pPr>
              <w:spacing w:line="360" w:lineRule="auto"/>
              <w:rPr>
                <w:lang w:val="pt-BR"/>
              </w:rPr>
            </w:pPr>
          </w:p>
          <w:p w14:paraId="3FB5EA38" w14:textId="77777777" w:rsidR="00850466" w:rsidRPr="001A1B66" w:rsidRDefault="00850466" w:rsidP="003F4266">
            <w:pPr>
              <w:spacing w:line="360" w:lineRule="auto"/>
              <w:rPr>
                <w:sz w:val="20"/>
                <w:szCs w:val="20"/>
              </w:rPr>
            </w:pPr>
          </w:p>
        </w:tc>
      </w:tr>
      <w:tr w:rsidR="00850466" w:rsidRPr="001A1B66" w14:paraId="0F0C870C" w14:textId="77777777" w:rsidTr="00233087">
        <w:trPr>
          <w:trHeight w:val="576"/>
        </w:trPr>
        <w:tc>
          <w:tcPr>
            <w:tcW w:w="1900" w:type="dxa"/>
            <w:vMerge/>
            <w:tcBorders>
              <w:left w:val="nil"/>
              <w:bottom w:val="single" w:sz="4" w:space="0" w:color="auto"/>
              <w:right w:val="nil"/>
            </w:tcBorders>
            <w:shd w:val="clear" w:color="auto" w:fill="F2F2F2" w:themeFill="background1" w:themeFillShade="F2"/>
            <w:vAlign w:val="center"/>
          </w:tcPr>
          <w:p w14:paraId="04340A21" w14:textId="77777777" w:rsidR="00850466" w:rsidRPr="001A1B66" w:rsidRDefault="00850466" w:rsidP="003F4266">
            <w:pPr>
              <w:spacing w:line="276" w:lineRule="auto"/>
              <w:rPr>
                <w:sz w:val="20"/>
                <w:szCs w:val="20"/>
              </w:rPr>
            </w:pPr>
          </w:p>
        </w:tc>
        <w:tc>
          <w:tcPr>
            <w:tcW w:w="7749" w:type="dxa"/>
            <w:tcBorders>
              <w:top w:val="nil"/>
              <w:left w:val="nil"/>
              <w:bottom w:val="single" w:sz="4" w:space="0" w:color="auto"/>
              <w:right w:val="nil"/>
            </w:tcBorders>
            <w:shd w:val="clear" w:color="auto" w:fill="F2F2F2" w:themeFill="background1" w:themeFillShade="F2"/>
            <w:vAlign w:val="center"/>
          </w:tcPr>
          <w:p w14:paraId="5B753508" w14:textId="77777777" w:rsidR="00850466" w:rsidRPr="001A1B66" w:rsidRDefault="00850466" w:rsidP="003F4266">
            <w:pPr>
              <w:spacing w:line="276" w:lineRule="auto"/>
              <w:rPr>
                <w:sz w:val="20"/>
                <w:szCs w:val="20"/>
              </w:rPr>
            </w:pPr>
            <w:r w:rsidRPr="001A1B66">
              <w:rPr>
                <w:b/>
                <w:bCs/>
                <w:sz w:val="20"/>
                <w:szCs w:val="20"/>
              </w:rPr>
              <w:t>Timp alocat activității</w:t>
            </w:r>
            <w:r w:rsidRPr="001A1B66">
              <w:rPr>
                <w:sz w:val="20"/>
                <w:szCs w:val="20"/>
              </w:rPr>
              <w:t xml:space="preserve">: </w:t>
            </w:r>
          </w:p>
          <w:p w14:paraId="70C6397F" w14:textId="77777777" w:rsidR="00961EBD" w:rsidRDefault="00961EBD" w:rsidP="00961EBD">
            <w:pPr>
              <w:pStyle w:val="ListParagraph"/>
              <w:spacing w:line="276" w:lineRule="auto"/>
              <w:ind w:left="0"/>
              <w:rPr>
                <w:b/>
                <w:bCs/>
                <w:sz w:val="20"/>
                <w:szCs w:val="20"/>
              </w:rPr>
            </w:pPr>
            <w:r w:rsidRPr="00544670">
              <w:rPr>
                <w:b/>
                <w:bCs/>
                <w:sz w:val="20"/>
                <w:szCs w:val="20"/>
              </w:rPr>
              <w:t>Softuri</w:t>
            </w:r>
            <w:r>
              <w:rPr>
                <w:b/>
                <w:bCs/>
                <w:sz w:val="20"/>
                <w:szCs w:val="20"/>
              </w:rPr>
              <w:t>/Resurse/Medii digitale</w:t>
            </w:r>
            <w:r w:rsidRPr="00544670">
              <w:rPr>
                <w:b/>
                <w:bCs/>
                <w:sz w:val="20"/>
                <w:szCs w:val="20"/>
              </w:rPr>
              <w:t xml:space="preserve"> utilizate: </w:t>
            </w:r>
            <w:r w:rsidRPr="00544670">
              <w:rPr>
                <w:color w:val="808080" w:themeColor="background1" w:themeShade="80"/>
                <w:sz w:val="20"/>
                <w:szCs w:val="20"/>
              </w:rPr>
              <w:t>(se vor menționa aplicațiile/platformele utilizate, inclusiv, după caz, instrumente</w:t>
            </w:r>
            <w:r>
              <w:rPr>
                <w:color w:val="808080" w:themeColor="background1" w:themeShade="80"/>
                <w:sz w:val="20"/>
                <w:szCs w:val="20"/>
              </w:rPr>
              <w:t>le</w:t>
            </w:r>
            <w:r w:rsidRPr="00544670">
              <w:rPr>
                <w:color w:val="808080" w:themeColor="background1" w:themeShade="80"/>
                <w:sz w:val="20"/>
                <w:szCs w:val="20"/>
              </w:rPr>
              <w:t xml:space="preserve"> bazate pe IA și/sau RED)</w:t>
            </w:r>
          </w:p>
          <w:p w14:paraId="67CBC334" w14:textId="77777777" w:rsidR="00850466" w:rsidRPr="001A1B66" w:rsidRDefault="00850466" w:rsidP="003F4266">
            <w:pPr>
              <w:pStyle w:val="ListParagraph"/>
              <w:spacing w:line="360" w:lineRule="auto"/>
              <w:ind w:left="0"/>
              <w:rPr>
                <w:color w:val="808080" w:themeColor="background1" w:themeShade="80"/>
                <w:sz w:val="18"/>
                <w:szCs w:val="18"/>
              </w:rPr>
            </w:pPr>
            <w:r w:rsidRPr="001A1B66">
              <w:rPr>
                <w:b/>
                <w:bCs/>
                <w:sz w:val="20"/>
                <w:szCs w:val="20"/>
              </w:rPr>
              <w:t>Materiale didactice</w:t>
            </w:r>
            <w:r w:rsidRPr="001A1B66">
              <w:rPr>
                <w:sz w:val="20"/>
                <w:szCs w:val="20"/>
              </w:rPr>
              <w:t>:</w:t>
            </w:r>
          </w:p>
        </w:tc>
      </w:tr>
      <w:tr w:rsidR="00850466" w:rsidRPr="001A1B66" w14:paraId="350C9816" w14:textId="77777777" w:rsidTr="003F4266">
        <w:trPr>
          <w:trHeight w:val="929"/>
        </w:trPr>
        <w:tc>
          <w:tcPr>
            <w:tcW w:w="1900" w:type="dxa"/>
            <w:vMerge w:val="restart"/>
            <w:tcBorders>
              <w:top w:val="single" w:sz="4" w:space="0" w:color="auto"/>
              <w:left w:val="nil"/>
              <w:right w:val="nil"/>
            </w:tcBorders>
            <w:vAlign w:val="center"/>
          </w:tcPr>
          <w:p w14:paraId="6EA59313" w14:textId="06640ABF" w:rsidR="00850466" w:rsidRPr="001A1B66" w:rsidRDefault="00850466" w:rsidP="003F4266">
            <w:pPr>
              <w:jc w:val="center"/>
            </w:pPr>
            <w:r>
              <w:t>Reflecția individuală</w:t>
            </w:r>
          </w:p>
        </w:tc>
        <w:tc>
          <w:tcPr>
            <w:tcW w:w="7749" w:type="dxa"/>
            <w:tcBorders>
              <w:top w:val="single" w:sz="4" w:space="0" w:color="auto"/>
              <w:left w:val="nil"/>
              <w:bottom w:val="nil"/>
              <w:right w:val="nil"/>
            </w:tcBorders>
            <w:vAlign w:val="center"/>
          </w:tcPr>
          <w:p w14:paraId="61083730" w14:textId="79215436" w:rsidR="00850466" w:rsidRDefault="003E0016" w:rsidP="003E0016">
            <w:pPr>
              <w:pStyle w:val="ListParagraph"/>
              <w:ind w:left="0"/>
              <w:jc w:val="both"/>
              <w:rPr>
                <w:color w:val="808080" w:themeColor="background1" w:themeShade="80"/>
                <w:sz w:val="18"/>
                <w:szCs w:val="18"/>
              </w:rPr>
            </w:pPr>
            <w:r w:rsidRPr="003E0016">
              <w:rPr>
                <w:color w:val="808080" w:themeColor="background1" w:themeShade="80"/>
                <w:sz w:val="18"/>
                <w:szCs w:val="18"/>
              </w:rPr>
              <w:t>– se descrie scenariul didactic aferent momentului activității (de exemplu, jurnal de reflecție, fișe individuale, formulare online, activități sprijinite de instrumente digitale/IA pentru autoevaluare sau feedback imediat).</w:t>
            </w:r>
          </w:p>
          <w:p w14:paraId="3885F4BD" w14:textId="77777777" w:rsidR="003E0016" w:rsidRDefault="003E0016" w:rsidP="003E0016">
            <w:pPr>
              <w:pStyle w:val="ListParagraph"/>
              <w:ind w:left="0"/>
              <w:jc w:val="both"/>
              <w:rPr>
                <w:color w:val="808080" w:themeColor="background1" w:themeShade="80"/>
                <w:sz w:val="18"/>
                <w:szCs w:val="18"/>
              </w:rPr>
            </w:pPr>
          </w:p>
          <w:p w14:paraId="6566CD45" w14:textId="77777777" w:rsidR="003E0016" w:rsidRDefault="003E0016" w:rsidP="003E0016">
            <w:pPr>
              <w:pStyle w:val="ListParagraph"/>
              <w:ind w:left="0"/>
              <w:jc w:val="both"/>
              <w:rPr>
                <w:color w:val="808080" w:themeColor="background1" w:themeShade="80"/>
                <w:sz w:val="18"/>
                <w:szCs w:val="18"/>
              </w:rPr>
            </w:pPr>
          </w:p>
          <w:p w14:paraId="71904EC0" w14:textId="77777777" w:rsidR="00233087" w:rsidRDefault="00233087" w:rsidP="003E0016">
            <w:pPr>
              <w:pStyle w:val="ListParagraph"/>
              <w:ind w:left="0"/>
              <w:jc w:val="both"/>
              <w:rPr>
                <w:color w:val="808080" w:themeColor="background1" w:themeShade="80"/>
                <w:sz w:val="18"/>
                <w:szCs w:val="18"/>
              </w:rPr>
            </w:pPr>
          </w:p>
          <w:p w14:paraId="123D144A" w14:textId="77777777" w:rsidR="00233087" w:rsidRPr="001A1B66" w:rsidRDefault="00233087" w:rsidP="003E0016">
            <w:pPr>
              <w:pStyle w:val="ListParagraph"/>
              <w:ind w:left="0"/>
              <w:jc w:val="both"/>
              <w:rPr>
                <w:color w:val="808080" w:themeColor="background1" w:themeShade="80"/>
                <w:sz w:val="18"/>
                <w:szCs w:val="18"/>
              </w:rPr>
            </w:pPr>
          </w:p>
          <w:p w14:paraId="133A0CE0" w14:textId="77777777" w:rsidR="00850466" w:rsidRPr="001A1B66" w:rsidRDefault="00850466" w:rsidP="003F4266">
            <w:pPr>
              <w:spacing w:line="276" w:lineRule="auto"/>
              <w:rPr>
                <w:sz w:val="20"/>
                <w:szCs w:val="20"/>
              </w:rPr>
            </w:pPr>
          </w:p>
        </w:tc>
      </w:tr>
      <w:tr w:rsidR="00850466" w:rsidRPr="001A1B66" w14:paraId="579C62C5" w14:textId="77777777" w:rsidTr="00233087">
        <w:trPr>
          <w:trHeight w:val="929"/>
        </w:trPr>
        <w:tc>
          <w:tcPr>
            <w:tcW w:w="1900" w:type="dxa"/>
            <w:vMerge/>
            <w:tcBorders>
              <w:left w:val="nil"/>
              <w:bottom w:val="single" w:sz="4" w:space="0" w:color="auto"/>
              <w:right w:val="nil"/>
            </w:tcBorders>
            <w:vAlign w:val="center"/>
          </w:tcPr>
          <w:p w14:paraId="3F334C00" w14:textId="77777777" w:rsidR="00850466" w:rsidRPr="001A1B66" w:rsidRDefault="00850466" w:rsidP="003F4266">
            <w:pPr>
              <w:jc w:val="center"/>
            </w:pPr>
          </w:p>
        </w:tc>
        <w:tc>
          <w:tcPr>
            <w:tcW w:w="7749" w:type="dxa"/>
            <w:tcBorders>
              <w:top w:val="nil"/>
              <w:left w:val="nil"/>
              <w:bottom w:val="single" w:sz="4" w:space="0" w:color="auto"/>
              <w:right w:val="nil"/>
            </w:tcBorders>
            <w:shd w:val="clear" w:color="auto" w:fill="F2F2F2" w:themeFill="background1" w:themeFillShade="F2"/>
            <w:vAlign w:val="center"/>
          </w:tcPr>
          <w:p w14:paraId="2DF764D5" w14:textId="77777777" w:rsidR="00850466" w:rsidRPr="001A1B66" w:rsidRDefault="00850466" w:rsidP="003F4266">
            <w:pPr>
              <w:spacing w:line="276" w:lineRule="auto"/>
              <w:rPr>
                <w:sz w:val="20"/>
                <w:szCs w:val="20"/>
              </w:rPr>
            </w:pPr>
            <w:r w:rsidRPr="001A1B66">
              <w:rPr>
                <w:b/>
                <w:bCs/>
                <w:sz w:val="20"/>
                <w:szCs w:val="20"/>
              </w:rPr>
              <w:t>Timp alocat activității</w:t>
            </w:r>
            <w:r w:rsidRPr="001A1B66">
              <w:rPr>
                <w:sz w:val="20"/>
                <w:szCs w:val="20"/>
              </w:rPr>
              <w:t xml:space="preserve">: </w:t>
            </w:r>
          </w:p>
          <w:p w14:paraId="7F98C008" w14:textId="77777777" w:rsidR="00961EBD" w:rsidRDefault="00961EBD" w:rsidP="00961EBD">
            <w:pPr>
              <w:pStyle w:val="ListParagraph"/>
              <w:spacing w:line="276" w:lineRule="auto"/>
              <w:ind w:left="0"/>
              <w:rPr>
                <w:b/>
                <w:bCs/>
                <w:sz w:val="20"/>
                <w:szCs w:val="20"/>
              </w:rPr>
            </w:pPr>
            <w:r w:rsidRPr="00544670">
              <w:rPr>
                <w:b/>
                <w:bCs/>
                <w:sz w:val="20"/>
                <w:szCs w:val="20"/>
              </w:rPr>
              <w:t>Softuri</w:t>
            </w:r>
            <w:r>
              <w:rPr>
                <w:b/>
                <w:bCs/>
                <w:sz w:val="20"/>
                <w:szCs w:val="20"/>
              </w:rPr>
              <w:t>/Resurse/Medii digitale</w:t>
            </w:r>
            <w:r w:rsidRPr="00544670">
              <w:rPr>
                <w:b/>
                <w:bCs/>
                <w:sz w:val="20"/>
                <w:szCs w:val="20"/>
              </w:rPr>
              <w:t xml:space="preserve"> utilizate: </w:t>
            </w:r>
            <w:r w:rsidRPr="00544670">
              <w:rPr>
                <w:color w:val="808080" w:themeColor="background1" w:themeShade="80"/>
                <w:sz w:val="20"/>
                <w:szCs w:val="20"/>
              </w:rPr>
              <w:t>(se vor menționa aplicațiile/platformele utilizate, inclusiv, după caz, instrumente</w:t>
            </w:r>
            <w:r>
              <w:rPr>
                <w:color w:val="808080" w:themeColor="background1" w:themeShade="80"/>
                <w:sz w:val="20"/>
                <w:szCs w:val="20"/>
              </w:rPr>
              <w:t>le</w:t>
            </w:r>
            <w:r w:rsidRPr="00544670">
              <w:rPr>
                <w:color w:val="808080" w:themeColor="background1" w:themeShade="80"/>
                <w:sz w:val="20"/>
                <w:szCs w:val="20"/>
              </w:rPr>
              <w:t xml:space="preserve"> bazate pe IA și/sau RED)</w:t>
            </w:r>
          </w:p>
          <w:p w14:paraId="7518E880" w14:textId="4994A40F" w:rsidR="00233087" w:rsidRPr="00233087" w:rsidRDefault="00850466" w:rsidP="003F4266">
            <w:pPr>
              <w:pStyle w:val="ListParagraph"/>
              <w:spacing w:line="360" w:lineRule="auto"/>
              <w:ind w:left="0"/>
              <w:rPr>
                <w:sz w:val="20"/>
                <w:szCs w:val="20"/>
              </w:rPr>
            </w:pPr>
            <w:r w:rsidRPr="001A1B66">
              <w:rPr>
                <w:b/>
                <w:bCs/>
                <w:sz w:val="20"/>
                <w:szCs w:val="20"/>
              </w:rPr>
              <w:t>Materiale didactice</w:t>
            </w:r>
            <w:r w:rsidRPr="001A1B66">
              <w:rPr>
                <w:sz w:val="20"/>
                <w:szCs w:val="20"/>
              </w:rPr>
              <w:t>:</w:t>
            </w:r>
          </w:p>
        </w:tc>
      </w:tr>
      <w:tr w:rsidR="00850466" w:rsidRPr="001A1B66" w14:paraId="4B802BB3" w14:textId="77777777" w:rsidTr="00233087">
        <w:trPr>
          <w:trHeight w:val="848"/>
        </w:trPr>
        <w:tc>
          <w:tcPr>
            <w:tcW w:w="1900" w:type="dxa"/>
            <w:vMerge w:val="restart"/>
            <w:tcBorders>
              <w:top w:val="single" w:sz="4" w:space="0" w:color="auto"/>
              <w:left w:val="nil"/>
              <w:right w:val="nil"/>
            </w:tcBorders>
            <w:vAlign w:val="center"/>
          </w:tcPr>
          <w:p w14:paraId="25860B8A" w14:textId="631DFF20" w:rsidR="00850466" w:rsidRPr="001A1B66" w:rsidRDefault="00850466" w:rsidP="003F4266">
            <w:pPr>
              <w:jc w:val="center"/>
            </w:pPr>
            <w:r>
              <w:t>Reflecția colectivă</w:t>
            </w:r>
          </w:p>
        </w:tc>
        <w:tc>
          <w:tcPr>
            <w:tcW w:w="7749" w:type="dxa"/>
            <w:tcBorders>
              <w:top w:val="single" w:sz="4" w:space="0" w:color="auto"/>
              <w:left w:val="nil"/>
              <w:bottom w:val="nil"/>
              <w:right w:val="nil"/>
            </w:tcBorders>
            <w:vAlign w:val="center"/>
          </w:tcPr>
          <w:p w14:paraId="22757D29" w14:textId="7E88FF03" w:rsidR="00850466" w:rsidRDefault="003E0016" w:rsidP="003E0016">
            <w:pPr>
              <w:pStyle w:val="ListParagraph"/>
              <w:ind w:left="0"/>
              <w:jc w:val="both"/>
              <w:rPr>
                <w:color w:val="808080" w:themeColor="background1" w:themeShade="80"/>
                <w:sz w:val="18"/>
                <w:szCs w:val="18"/>
              </w:rPr>
            </w:pPr>
            <w:r w:rsidRPr="003E0016">
              <w:rPr>
                <w:color w:val="808080" w:themeColor="background1" w:themeShade="80"/>
                <w:sz w:val="18"/>
                <w:szCs w:val="18"/>
              </w:rPr>
              <w:t>– se descrie scenariul didactic aferent momentului activității (discuții în grupuri mici / în plen, schimb de perspective, feedback colegial; se poate preciza, după caz, modul în care IA/RED sunt folosite pentru a genera exemple, contraexemple, sinteze care sunt apoi analizate critic de către studenți).</w:t>
            </w:r>
          </w:p>
          <w:p w14:paraId="1151EC0B" w14:textId="77777777" w:rsidR="003E0016" w:rsidRDefault="003E0016" w:rsidP="003E0016">
            <w:pPr>
              <w:pStyle w:val="ListParagraph"/>
              <w:ind w:left="0"/>
              <w:rPr>
                <w:color w:val="808080" w:themeColor="background1" w:themeShade="80"/>
                <w:sz w:val="18"/>
                <w:szCs w:val="18"/>
              </w:rPr>
            </w:pPr>
          </w:p>
          <w:p w14:paraId="3B1C1D7B" w14:textId="77777777" w:rsidR="003E0016" w:rsidRPr="001A1B66" w:rsidRDefault="003E0016" w:rsidP="003E0016">
            <w:pPr>
              <w:pStyle w:val="ListParagraph"/>
              <w:ind w:left="0"/>
              <w:rPr>
                <w:color w:val="808080" w:themeColor="background1" w:themeShade="80"/>
                <w:sz w:val="18"/>
                <w:szCs w:val="18"/>
              </w:rPr>
            </w:pPr>
          </w:p>
          <w:p w14:paraId="3FFC7D5E" w14:textId="77777777" w:rsidR="00850466" w:rsidRDefault="00850466" w:rsidP="003F4266">
            <w:pPr>
              <w:spacing w:line="276" w:lineRule="auto"/>
              <w:rPr>
                <w:sz w:val="20"/>
                <w:szCs w:val="20"/>
              </w:rPr>
            </w:pPr>
          </w:p>
          <w:p w14:paraId="5DA90050" w14:textId="77777777" w:rsidR="00233087" w:rsidRDefault="00233087" w:rsidP="003F4266">
            <w:pPr>
              <w:spacing w:line="276" w:lineRule="auto"/>
              <w:rPr>
                <w:sz w:val="20"/>
                <w:szCs w:val="20"/>
              </w:rPr>
            </w:pPr>
          </w:p>
          <w:p w14:paraId="104F4113" w14:textId="77777777" w:rsidR="00233087" w:rsidRPr="001A1B66" w:rsidRDefault="00233087" w:rsidP="003F4266">
            <w:pPr>
              <w:spacing w:line="276" w:lineRule="auto"/>
              <w:rPr>
                <w:sz w:val="20"/>
                <w:szCs w:val="20"/>
              </w:rPr>
            </w:pPr>
          </w:p>
        </w:tc>
      </w:tr>
      <w:tr w:rsidR="00850466" w:rsidRPr="001A1B66" w14:paraId="66B59A0E" w14:textId="77777777" w:rsidTr="00233087">
        <w:trPr>
          <w:trHeight w:val="1241"/>
        </w:trPr>
        <w:tc>
          <w:tcPr>
            <w:tcW w:w="1900" w:type="dxa"/>
            <w:vMerge/>
            <w:tcBorders>
              <w:left w:val="nil"/>
              <w:bottom w:val="single" w:sz="4" w:space="0" w:color="auto"/>
              <w:right w:val="nil"/>
            </w:tcBorders>
            <w:vAlign w:val="center"/>
          </w:tcPr>
          <w:p w14:paraId="0F195BE8" w14:textId="77777777" w:rsidR="00850466" w:rsidRPr="001A1B66" w:rsidRDefault="00850466" w:rsidP="003F4266">
            <w:pPr>
              <w:jc w:val="center"/>
            </w:pPr>
          </w:p>
        </w:tc>
        <w:tc>
          <w:tcPr>
            <w:tcW w:w="7749" w:type="dxa"/>
            <w:tcBorders>
              <w:top w:val="nil"/>
              <w:left w:val="nil"/>
              <w:bottom w:val="single" w:sz="4" w:space="0" w:color="auto"/>
              <w:right w:val="nil"/>
            </w:tcBorders>
            <w:shd w:val="clear" w:color="auto" w:fill="F2F2F2" w:themeFill="background1" w:themeFillShade="F2"/>
            <w:vAlign w:val="center"/>
          </w:tcPr>
          <w:p w14:paraId="5AE779A5" w14:textId="77777777" w:rsidR="00850466" w:rsidRPr="001A1B66" w:rsidRDefault="00850466" w:rsidP="003F4266">
            <w:pPr>
              <w:spacing w:line="276" w:lineRule="auto"/>
              <w:rPr>
                <w:sz w:val="20"/>
                <w:szCs w:val="20"/>
              </w:rPr>
            </w:pPr>
            <w:r w:rsidRPr="001A1B66">
              <w:rPr>
                <w:b/>
                <w:bCs/>
                <w:sz w:val="20"/>
                <w:szCs w:val="20"/>
              </w:rPr>
              <w:t>Timp alocat activității</w:t>
            </w:r>
            <w:r w:rsidRPr="001A1B66">
              <w:rPr>
                <w:sz w:val="20"/>
                <w:szCs w:val="20"/>
              </w:rPr>
              <w:t xml:space="preserve">: </w:t>
            </w:r>
          </w:p>
          <w:p w14:paraId="220BFFB3" w14:textId="77777777" w:rsidR="00961EBD" w:rsidRDefault="00961EBD" w:rsidP="00961EBD">
            <w:pPr>
              <w:pStyle w:val="ListParagraph"/>
              <w:spacing w:line="276" w:lineRule="auto"/>
              <w:ind w:left="0"/>
              <w:rPr>
                <w:b/>
                <w:bCs/>
                <w:sz w:val="20"/>
                <w:szCs w:val="20"/>
              </w:rPr>
            </w:pPr>
            <w:r w:rsidRPr="00544670">
              <w:rPr>
                <w:b/>
                <w:bCs/>
                <w:sz w:val="20"/>
                <w:szCs w:val="20"/>
              </w:rPr>
              <w:t>Softuri</w:t>
            </w:r>
            <w:r>
              <w:rPr>
                <w:b/>
                <w:bCs/>
                <w:sz w:val="20"/>
                <w:szCs w:val="20"/>
              </w:rPr>
              <w:t>/Resurse/Medii digitale</w:t>
            </w:r>
            <w:r w:rsidRPr="00544670">
              <w:rPr>
                <w:b/>
                <w:bCs/>
                <w:sz w:val="20"/>
                <w:szCs w:val="20"/>
              </w:rPr>
              <w:t xml:space="preserve"> utilizate: </w:t>
            </w:r>
            <w:r w:rsidRPr="00544670">
              <w:rPr>
                <w:color w:val="808080" w:themeColor="background1" w:themeShade="80"/>
                <w:sz w:val="20"/>
                <w:szCs w:val="20"/>
              </w:rPr>
              <w:t>(se vor menționa aplicațiile/platformele utilizate, inclusiv, după caz, instrumente</w:t>
            </w:r>
            <w:r>
              <w:rPr>
                <w:color w:val="808080" w:themeColor="background1" w:themeShade="80"/>
                <w:sz w:val="20"/>
                <w:szCs w:val="20"/>
              </w:rPr>
              <w:t>le</w:t>
            </w:r>
            <w:r w:rsidRPr="00544670">
              <w:rPr>
                <w:color w:val="808080" w:themeColor="background1" w:themeShade="80"/>
                <w:sz w:val="20"/>
                <w:szCs w:val="20"/>
              </w:rPr>
              <w:t xml:space="preserve"> bazate pe IA și/sau RED)</w:t>
            </w:r>
          </w:p>
          <w:p w14:paraId="16B63255" w14:textId="77777777" w:rsidR="00850466" w:rsidRPr="001A1B66" w:rsidRDefault="00850466" w:rsidP="003F4266">
            <w:pPr>
              <w:pStyle w:val="ListParagraph"/>
              <w:spacing w:line="360" w:lineRule="auto"/>
              <w:ind w:left="0"/>
              <w:rPr>
                <w:color w:val="808080" w:themeColor="background1" w:themeShade="80"/>
                <w:sz w:val="18"/>
                <w:szCs w:val="18"/>
              </w:rPr>
            </w:pPr>
            <w:r w:rsidRPr="001A1B66">
              <w:rPr>
                <w:b/>
                <w:bCs/>
                <w:sz w:val="20"/>
                <w:szCs w:val="20"/>
              </w:rPr>
              <w:t>Materiale didactice</w:t>
            </w:r>
            <w:r w:rsidRPr="001A1B66">
              <w:rPr>
                <w:sz w:val="20"/>
                <w:szCs w:val="20"/>
              </w:rPr>
              <w:t>:</w:t>
            </w:r>
          </w:p>
        </w:tc>
      </w:tr>
      <w:tr w:rsidR="00850466" w:rsidRPr="001A1B66" w14:paraId="3417A3A0" w14:textId="77777777" w:rsidTr="00233087">
        <w:trPr>
          <w:trHeight w:val="464"/>
        </w:trPr>
        <w:tc>
          <w:tcPr>
            <w:tcW w:w="1900" w:type="dxa"/>
            <w:vMerge w:val="restart"/>
            <w:tcBorders>
              <w:top w:val="single" w:sz="4" w:space="0" w:color="auto"/>
              <w:left w:val="nil"/>
              <w:bottom w:val="nil"/>
              <w:right w:val="nil"/>
            </w:tcBorders>
            <w:vAlign w:val="center"/>
          </w:tcPr>
          <w:p w14:paraId="5FE3E73F" w14:textId="586F97B7" w:rsidR="00850466" w:rsidRPr="001A1B66" w:rsidRDefault="00850466" w:rsidP="003F4266">
            <w:pPr>
              <w:jc w:val="center"/>
            </w:pPr>
            <w:r>
              <w:lastRenderedPageBreak/>
              <w:t>Raportarea rezultatelor</w:t>
            </w:r>
          </w:p>
        </w:tc>
        <w:tc>
          <w:tcPr>
            <w:tcW w:w="7749" w:type="dxa"/>
            <w:tcBorders>
              <w:top w:val="single" w:sz="4" w:space="0" w:color="auto"/>
              <w:left w:val="nil"/>
              <w:bottom w:val="nil"/>
              <w:right w:val="nil"/>
            </w:tcBorders>
            <w:vAlign w:val="center"/>
          </w:tcPr>
          <w:p w14:paraId="28201691" w14:textId="03FE5519" w:rsidR="00850466" w:rsidRDefault="003E0016" w:rsidP="003E0016">
            <w:pPr>
              <w:rPr>
                <w:color w:val="808080" w:themeColor="background1" w:themeShade="80"/>
                <w:sz w:val="18"/>
                <w:szCs w:val="18"/>
              </w:rPr>
            </w:pPr>
            <w:r w:rsidRPr="003E0016">
              <w:rPr>
                <w:color w:val="808080" w:themeColor="background1" w:themeShade="80"/>
                <w:sz w:val="18"/>
                <w:szCs w:val="18"/>
              </w:rPr>
              <w:t>– se descrie scenariul didactic aferent momentului activității (prezentări ale grupelor, postere digitale, galerii de produse, rapoarte generate cu sprijin digital/IA, care sunt însă asumate și verificate critic de studenți).</w:t>
            </w:r>
          </w:p>
          <w:p w14:paraId="32E7B75C" w14:textId="77777777" w:rsidR="003E0016" w:rsidRDefault="003E0016" w:rsidP="003E0016">
            <w:pPr>
              <w:rPr>
                <w:color w:val="808080" w:themeColor="background1" w:themeShade="80"/>
                <w:sz w:val="18"/>
                <w:szCs w:val="18"/>
              </w:rPr>
            </w:pPr>
          </w:p>
          <w:p w14:paraId="76C132E5" w14:textId="77777777" w:rsidR="003E0016" w:rsidRDefault="003E0016" w:rsidP="003E0016">
            <w:pPr>
              <w:rPr>
                <w:color w:val="808080" w:themeColor="background1" w:themeShade="80"/>
                <w:sz w:val="18"/>
                <w:szCs w:val="18"/>
              </w:rPr>
            </w:pPr>
          </w:p>
          <w:p w14:paraId="2C96BE57" w14:textId="77777777" w:rsidR="003E0016" w:rsidRPr="001A1B66" w:rsidRDefault="003E0016" w:rsidP="003E0016"/>
          <w:p w14:paraId="720E9283" w14:textId="77777777" w:rsidR="00850466" w:rsidRPr="001A1B66" w:rsidRDefault="00850466" w:rsidP="003F4266">
            <w:pPr>
              <w:spacing w:line="276" w:lineRule="auto"/>
              <w:rPr>
                <w:sz w:val="20"/>
                <w:szCs w:val="20"/>
              </w:rPr>
            </w:pPr>
          </w:p>
        </w:tc>
      </w:tr>
      <w:tr w:rsidR="00850466" w:rsidRPr="001A1B66" w14:paraId="022045E1" w14:textId="77777777" w:rsidTr="00233087">
        <w:trPr>
          <w:trHeight w:val="1097"/>
        </w:trPr>
        <w:tc>
          <w:tcPr>
            <w:tcW w:w="1900" w:type="dxa"/>
            <w:vMerge/>
            <w:tcBorders>
              <w:left w:val="nil"/>
              <w:bottom w:val="nil"/>
              <w:right w:val="nil"/>
            </w:tcBorders>
            <w:vAlign w:val="center"/>
          </w:tcPr>
          <w:p w14:paraId="09ED0AAB" w14:textId="77777777" w:rsidR="00850466" w:rsidRPr="001A1B66" w:rsidRDefault="00850466" w:rsidP="003F4266">
            <w:pPr>
              <w:jc w:val="center"/>
            </w:pPr>
          </w:p>
        </w:tc>
        <w:tc>
          <w:tcPr>
            <w:tcW w:w="7749" w:type="dxa"/>
            <w:tcBorders>
              <w:top w:val="nil"/>
              <w:left w:val="nil"/>
              <w:bottom w:val="single" w:sz="4" w:space="0" w:color="auto"/>
              <w:right w:val="nil"/>
            </w:tcBorders>
            <w:shd w:val="clear" w:color="auto" w:fill="F2F2F2" w:themeFill="background1" w:themeFillShade="F2"/>
            <w:vAlign w:val="center"/>
          </w:tcPr>
          <w:p w14:paraId="65BEF7EB" w14:textId="77777777" w:rsidR="00850466" w:rsidRPr="001A1B66" w:rsidRDefault="00850466" w:rsidP="003F4266">
            <w:pPr>
              <w:spacing w:line="276" w:lineRule="auto"/>
              <w:rPr>
                <w:sz w:val="20"/>
                <w:szCs w:val="20"/>
              </w:rPr>
            </w:pPr>
            <w:r w:rsidRPr="001A1B66">
              <w:rPr>
                <w:b/>
                <w:bCs/>
                <w:sz w:val="20"/>
                <w:szCs w:val="20"/>
              </w:rPr>
              <w:t>Timp alocat activității</w:t>
            </w:r>
            <w:r w:rsidRPr="001A1B66">
              <w:rPr>
                <w:sz w:val="20"/>
                <w:szCs w:val="20"/>
              </w:rPr>
              <w:t xml:space="preserve">: </w:t>
            </w:r>
          </w:p>
          <w:p w14:paraId="415D3531" w14:textId="77777777" w:rsidR="00961EBD" w:rsidRDefault="00961EBD" w:rsidP="00961EBD">
            <w:pPr>
              <w:pStyle w:val="ListParagraph"/>
              <w:spacing w:line="276" w:lineRule="auto"/>
              <w:ind w:left="0"/>
              <w:rPr>
                <w:b/>
                <w:bCs/>
                <w:sz w:val="20"/>
                <w:szCs w:val="20"/>
              </w:rPr>
            </w:pPr>
            <w:r w:rsidRPr="00544670">
              <w:rPr>
                <w:b/>
                <w:bCs/>
                <w:sz w:val="20"/>
                <w:szCs w:val="20"/>
              </w:rPr>
              <w:t>Softuri</w:t>
            </w:r>
            <w:r>
              <w:rPr>
                <w:b/>
                <w:bCs/>
                <w:sz w:val="20"/>
                <w:szCs w:val="20"/>
              </w:rPr>
              <w:t>/Resurse/Medii digitale</w:t>
            </w:r>
            <w:r w:rsidRPr="00544670">
              <w:rPr>
                <w:b/>
                <w:bCs/>
                <w:sz w:val="20"/>
                <w:szCs w:val="20"/>
              </w:rPr>
              <w:t xml:space="preserve"> utilizate: </w:t>
            </w:r>
            <w:r w:rsidRPr="00544670">
              <w:rPr>
                <w:color w:val="808080" w:themeColor="background1" w:themeShade="80"/>
                <w:sz w:val="20"/>
                <w:szCs w:val="20"/>
              </w:rPr>
              <w:t>(se vor menționa aplicațiile/platformele utilizate, inclusiv, după caz, instrumente</w:t>
            </w:r>
            <w:r>
              <w:rPr>
                <w:color w:val="808080" w:themeColor="background1" w:themeShade="80"/>
                <w:sz w:val="20"/>
                <w:szCs w:val="20"/>
              </w:rPr>
              <w:t>le</w:t>
            </w:r>
            <w:r w:rsidRPr="00544670">
              <w:rPr>
                <w:color w:val="808080" w:themeColor="background1" w:themeShade="80"/>
                <w:sz w:val="20"/>
                <w:szCs w:val="20"/>
              </w:rPr>
              <w:t xml:space="preserve"> bazate pe IA și/sau RED)</w:t>
            </w:r>
          </w:p>
          <w:p w14:paraId="48C3299D" w14:textId="77777777" w:rsidR="00850466" w:rsidRPr="001A1B66" w:rsidRDefault="00850466" w:rsidP="003F4266">
            <w:pPr>
              <w:pStyle w:val="ListParagraph"/>
              <w:spacing w:line="360" w:lineRule="auto"/>
              <w:ind w:left="0"/>
              <w:rPr>
                <w:color w:val="808080" w:themeColor="background1" w:themeShade="80"/>
                <w:sz w:val="18"/>
                <w:szCs w:val="18"/>
              </w:rPr>
            </w:pPr>
            <w:r w:rsidRPr="001A1B66">
              <w:rPr>
                <w:b/>
                <w:bCs/>
                <w:sz w:val="20"/>
                <w:szCs w:val="20"/>
              </w:rPr>
              <w:t>Materiale didactice</w:t>
            </w:r>
            <w:r w:rsidRPr="001A1B66">
              <w:rPr>
                <w:sz w:val="20"/>
                <w:szCs w:val="20"/>
              </w:rPr>
              <w:t>:</w:t>
            </w:r>
          </w:p>
        </w:tc>
      </w:tr>
      <w:tr w:rsidR="009753B1" w:rsidRPr="001A1B66" w14:paraId="253E21D1" w14:textId="77777777" w:rsidTr="00233087">
        <w:trPr>
          <w:trHeight w:val="464"/>
        </w:trPr>
        <w:tc>
          <w:tcPr>
            <w:tcW w:w="1900" w:type="dxa"/>
            <w:vMerge w:val="restart"/>
            <w:tcBorders>
              <w:top w:val="nil"/>
              <w:left w:val="nil"/>
              <w:right w:val="nil"/>
            </w:tcBorders>
            <w:vAlign w:val="center"/>
          </w:tcPr>
          <w:p w14:paraId="2B25740C" w14:textId="3C98BE4D" w:rsidR="009753B1" w:rsidRPr="001A1B66" w:rsidRDefault="009753B1" w:rsidP="009753B1">
            <w:pPr>
              <w:jc w:val="center"/>
            </w:pPr>
            <w:r>
              <w:t>Reflecția colectivă</w:t>
            </w:r>
          </w:p>
        </w:tc>
        <w:tc>
          <w:tcPr>
            <w:tcW w:w="7749" w:type="dxa"/>
            <w:tcBorders>
              <w:top w:val="single" w:sz="4" w:space="0" w:color="auto"/>
              <w:left w:val="nil"/>
              <w:bottom w:val="nil"/>
              <w:right w:val="nil"/>
            </w:tcBorders>
            <w:vAlign w:val="center"/>
          </w:tcPr>
          <w:p w14:paraId="56E1C9C0" w14:textId="75D99D1A" w:rsidR="009753B1" w:rsidRPr="001A1B66" w:rsidRDefault="00233087" w:rsidP="00233087">
            <w:pPr>
              <w:pStyle w:val="ListParagraph"/>
              <w:ind w:left="0"/>
              <w:jc w:val="both"/>
              <w:rPr>
                <w:color w:val="808080" w:themeColor="background1" w:themeShade="80"/>
                <w:sz w:val="18"/>
                <w:szCs w:val="18"/>
              </w:rPr>
            </w:pPr>
            <w:r w:rsidRPr="00233087">
              <w:rPr>
                <w:color w:val="808080" w:themeColor="background1" w:themeShade="80"/>
                <w:sz w:val="18"/>
                <w:szCs w:val="18"/>
              </w:rPr>
              <w:t>– se descrie scenariul didactic aferent momentului activității (feedback din partea cadrului didactic și/sau a colegilor, clarificări, evidențierea greșelilor tipice; se poate menționa, după caz, cum sunt folosite instrumentele digitale/IA pentru a ilustra alternative de rezolvare sau pentru a genera sarcini de consolidare).</w:t>
            </w:r>
          </w:p>
          <w:p w14:paraId="2F05AFFB" w14:textId="77777777" w:rsidR="009753B1" w:rsidRDefault="009753B1" w:rsidP="009753B1">
            <w:pPr>
              <w:spacing w:line="360" w:lineRule="auto"/>
            </w:pPr>
          </w:p>
          <w:p w14:paraId="27A30F92" w14:textId="77777777" w:rsidR="00233087" w:rsidRPr="001A1B66" w:rsidRDefault="00233087" w:rsidP="009753B1">
            <w:pPr>
              <w:spacing w:line="360" w:lineRule="auto"/>
            </w:pPr>
          </w:p>
          <w:p w14:paraId="083CF2E0" w14:textId="77777777" w:rsidR="009753B1" w:rsidRPr="001A1B66" w:rsidRDefault="009753B1" w:rsidP="009753B1">
            <w:pPr>
              <w:spacing w:line="360" w:lineRule="auto"/>
              <w:rPr>
                <w:sz w:val="20"/>
                <w:szCs w:val="20"/>
              </w:rPr>
            </w:pPr>
          </w:p>
        </w:tc>
      </w:tr>
      <w:tr w:rsidR="009753B1" w:rsidRPr="001A1B66" w14:paraId="7EFFF31A" w14:textId="77777777" w:rsidTr="00233087">
        <w:trPr>
          <w:trHeight w:val="464"/>
        </w:trPr>
        <w:tc>
          <w:tcPr>
            <w:tcW w:w="1900" w:type="dxa"/>
            <w:vMerge/>
            <w:tcBorders>
              <w:left w:val="nil"/>
              <w:bottom w:val="single" w:sz="4" w:space="0" w:color="auto"/>
              <w:right w:val="nil"/>
            </w:tcBorders>
            <w:vAlign w:val="center"/>
          </w:tcPr>
          <w:p w14:paraId="5BA4095E" w14:textId="77777777" w:rsidR="009753B1" w:rsidRPr="001A1B66" w:rsidRDefault="009753B1" w:rsidP="009753B1">
            <w:pPr>
              <w:jc w:val="center"/>
            </w:pPr>
          </w:p>
        </w:tc>
        <w:tc>
          <w:tcPr>
            <w:tcW w:w="7749" w:type="dxa"/>
            <w:tcBorders>
              <w:top w:val="nil"/>
              <w:left w:val="nil"/>
              <w:bottom w:val="single" w:sz="4" w:space="0" w:color="auto"/>
              <w:right w:val="nil"/>
            </w:tcBorders>
            <w:shd w:val="clear" w:color="auto" w:fill="F2F2F2" w:themeFill="background1" w:themeFillShade="F2"/>
            <w:vAlign w:val="center"/>
          </w:tcPr>
          <w:p w14:paraId="3F084F10" w14:textId="77777777" w:rsidR="009753B1" w:rsidRPr="001A1B66" w:rsidRDefault="009753B1" w:rsidP="009753B1">
            <w:pPr>
              <w:spacing w:line="276" w:lineRule="auto"/>
              <w:rPr>
                <w:sz w:val="20"/>
                <w:szCs w:val="20"/>
              </w:rPr>
            </w:pPr>
            <w:r w:rsidRPr="001A1B66">
              <w:rPr>
                <w:b/>
                <w:bCs/>
                <w:sz w:val="20"/>
                <w:szCs w:val="20"/>
              </w:rPr>
              <w:t>Timp alocat activității</w:t>
            </w:r>
            <w:r w:rsidRPr="001A1B66">
              <w:rPr>
                <w:sz w:val="20"/>
                <w:szCs w:val="20"/>
              </w:rPr>
              <w:t xml:space="preserve">: </w:t>
            </w:r>
          </w:p>
          <w:p w14:paraId="2FCE775D" w14:textId="77777777" w:rsidR="00961EBD" w:rsidRDefault="00961EBD" w:rsidP="00961EBD">
            <w:pPr>
              <w:pStyle w:val="ListParagraph"/>
              <w:spacing w:line="276" w:lineRule="auto"/>
              <w:ind w:left="0"/>
              <w:rPr>
                <w:b/>
                <w:bCs/>
                <w:sz w:val="20"/>
                <w:szCs w:val="20"/>
              </w:rPr>
            </w:pPr>
            <w:r w:rsidRPr="00544670">
              <w:rPr>
                <w:b/>
                <w:bCs/>
                <w:sz w:val="20"/>
                <w:szCs w:val="20"/>
              </w:rPr>
              <w:t>Softuri</w:t>
            </w:r>
            <w:r>
              <w:rPr>
                <w:b/>
                <w:bCs/>
                <w:sz w:val="20"/>
                <w:szCs w:val="20"/>
              </w:rPr>
              <w:t>/Resurse/Medii digitale</w:t>
            </w:r>
            <w:r w:rsidRPr="00544670">
              <w:rPr>
                <w:b/>
                <w:bCs/>
                <w:sz w:val="20"/>
                <w:szCs w:val="20"/>
              </w:rPr>
              <w:t xml:space="preserve"> utilizate: </w:t>
            </w:r>
            <w:r w:rsidRPr="00544670">
              <w:rPr>
                <w:color w:val="808080" w:themeColor="background1" w:themeShade="80"/>
                <w:sz w:val="20"/>
                <w:szCs w:val="20"/>
              </w:rPr>
              <w:t>(se vor menționa aplicațiile/platformele utilizate, inclusiv, după caz, instrumente</w:t>
            </w:r>
            <w:r>
              <w:rPr>
                <w:color w:val="808080" w:themeColor="background1" w:themeShade="80"/>
                <w:sz w:val="20"/>
                <w:szCs w:val="20"/>
              </w:rPr>
              <w:t>le</w:t>
            </w:r>
            <w:r w:rsidRPr="00544670">
              <w:rPr>
                <w:color w:val="808080" w:themeColor="background1" w:themeShade="80"/>
                <w:sz w:val="20"/>
                <w:szCs w:val="20"/>
              </w:rPr>
              <w:t xml:space="preserve"> bazate pe IA și/sau RED)</w:t>
            </w:r>
          </w:p>
          <w:p w14:paraId="43DFE278" w14:textId="77777777" w:rsidR="009753B1" w:rsidRPr="001A1B66" w:rsidRDefault="009753B1" w:rsidP="009753B1">
            <w:pPr>
              <w:pStyle w:val="ListParagraph"/>
              <w:spacing w:line="360" w:lineRule="auto"/>
              <w:ind w:left="0"/>
              <w:rPr>
                <w:color w:val="808080" w:themeColor="background1" w:themeShade="80"/>
                <w:sz w:val="18"/>
                <w:szCs w:val="18"/>
              </w:rPr>
            </w:pPr>
            <w:r w:rsidRPr="001A1B66">
              <w:rPr>
                <w:b/>
                <w:bCs/>
                <w:sz w:val="20"/>
                <w:szCs w:val="20"/>
              </w:rPr>
              <w:t>Materiale didactice</w:t>
            </w:r>
            <w:r w:rsidRPr="001A1B66">
              <w:rPr>
                <w:sz w:val="20"/>
                <w:szCs w:val="20"/>
              </w:rPr>
              <w:t>:</w:t>
            </w:r>
          </w:p>
        </w:tc>
      </w:tr>
      <w:tr w:rsidR="009753B1" w:rsidRPr="001A1B66" w14:paraId="07410B24" w14:textId="77777777" w:rsidTr="00233087">
        <w:trPr>
          <w:trHeight w:val="444"/>
        </w:trPr>
        <w:tc>
          <w:tcPr>
            <w:tcW w:w="1900" w:type="dxa"/>
            <w:vMerge w:val="restart"/>
            <w:tcBorders>
              <w:top w:val="single" w:sz="4" w:space="0" w:color="auto"/>
              <w:left w:val="nil"/>
              <w:right w:val="nil"/>
            </w:tcBorders>
            <w:vAlign w:val="center"/>
          </w:tcPr>
          <w:p w14:paraId="3E8B8EAE" w14:textId="77777777" w:rsidR="009753B1" w:rsidRPr="001A1B66" w:rsidRDefault="009753B1" w:rsidP="009753B1">
            <w:pPr>
              <w:jc w:val="center"/>
              <w:rPr>
                <w:b/>
                <w:bCs/>
              </w:rPr>
            </w:pPr>
            <w:r w:rsidRPr="001A1B66">
              <w:rPr>
                <w:b/>
                <w:bCs/>
              </w:rPr>
              <w:t>Încheierea activității</w:t>
            </w:r>
          </w:p>
        </w:tc>
        <w:tc>
          <w:tcPr>
            <w:tcW w:w="7749" w:type="dxa"/>
            <w:tcBorders>
              <w:top w:val="single" w:sz="4" w:space="0" w:color="auto"/>
              <w:left w:val="nil"/>
              <w:bottom w:val="nil"/>
              <w:right w:val="nil"/>
            </w:tcBorders>
            <w:vAlign w:val="center"/>
          </w:tcPr>
          <w:p w14:paraId="07750B74" w14:textId="426E05E8" w:rsidR="00233087" w:rsidRDefault="00233087" w:rsidP="00233087">
            <w:pPr>
              <w:pStyle w:val="ListParagraph"/>
              <w:ind w:left="0"/>
              <w:jc w:val="both"/>
              <w:rPr>
                <w:color w:val="808080" w:themeColor="background1" w:themeShade="80"/>
                <w:sz w:val="18"/>
                <w:szCs w:val="18"/>
              </w:rPr>
            </w:pPr>
            <w:r w:rsidRPr="00233087">
              <w:rPr>
                <w:color w:val="808080" w:themeColor="background1" w:themeShade="80"/>
                <w:sz w:val="18"/>
                <w:szCs w:val="18"/>
              </w:rPr>
              <w:t>– se descrie scenariul didactic aferent momentului activității (recapitulare, legătura cu următoarea întâlnire, eventuale sarcini de lucru individual sau de grup, inclusiv precizarea clară a modului acceptabil de utilizare a IA/RED între întâlniri).</w:t>
            </w:r>
          </w:p>
          <w:p w14:paraId="139C3B31" w14:textId="77777777" w:rsidR="00233087" w:rsidRDefault="00233087" w:rsidP="009753B1">
            <w:pPr>
              <w:pStyle w:val="ListParagraph"/>
              <w:spacing w:line="360" w:lineRule="auto"/>
              <w:ind w:left="0"/>
              <w:rPr>
                <w:color w:val="808080" w:themeColor="background1" w:themeShade="80"/>
                <w:sz w:val="18"/>
                <w:szCs w:val="18"/>
              </w:rPr>
            </w:pPr>
          </w:p>
          <w:p w14:paraId="31037BE2" w14:textId="77777777" w:rsidR="00233087" w:rsidRPr="001A1B66" w:rsidRDefault="00233087" w:rsidP="009753B1">
            <w:pPr>
              <w:pStyle w:val="ListParagraph"/>
              <w:spacing w:line="360" w:lineRule="auto"/>
              <w:ind w:left="0"/>
              <w:rPr>
                <w:color w:val="808080" w:themeColor="background1" w:themeShade="80"/>
                <w:sz w:val="18"/>
                <w:szCs w:val="18"/>
              </w:rPr>
            </w:pPr>
          </w:p>
          <w:p w14:paraId="5250F7D8" w14:textId="77777777" w:rsidR="009753B1" w:rsidRPr="001A1B66" w:rsidRDefault="009753B1" w:rsidP="009753B1">
            <w:pPr>
              <w:spacing w:line="360" w:lineRule="auto"/>
              <w:rPr>
                <w:sz w:val="20"/>
                <w:szCs w:val="20"/>
              </w:rPr>
            </w:pPr>
          </w:p>
        </w:tc>
      </w:tr>
      <w:tr w:rsidR="009753B1" w:rsidRPr="001A1B66" w14:paraId="24E45564" w14:textId="77777777" w:rsidTr="003F4266">
        <w:trPr>
          <w:trHeight w:val="444"/>
        </w:trPr>
        <w:tc>
          <w:tcPr>
            <w:tcW w:w="1900" w:type="dxa"/>
            <w:vMerge/>
            <w:tcBorders>
              <w:left w:val="nil"/>
              <w:bottom w:val="single" w:sz="8" w:space="0" w:color="auto"/>
              <w:right w:val="nil"/>
            </w:tcBorders>
            <w:vAlign w:val="center"/>
          </w:tcPr>
          <w:p w14:paraId="6555063E" w14:textId="77777777" w:rsidR="009753B1" w:rsidRPr="001A1B66" w:rsidRDefault="009753B1" w:rsidP="009753B1">
            <w:pPr>
              <w:jc w:val="center"/>
              <w:rPr>
                <w:b/>
                <w:bCs/>
              </w:rPr>
            </w:pPr>
          </w:p>
        </w:tc>
        <w:tc>
          <w:tcPr>
            <w:tcW w:w="7749" w:type="dxa"/>
            <w:tcBorders>
              <w:top w:val="nil"/>
              <w:left w:val="nil"/>
              <w:bottom w:val="single" w:sz="8" w:space="0" w:color="auto"/>
              <w:right w:val="nil"/>
            </w:tcBorders>
            <w:shd w:val="clear" w:color="auto" w:fill="F2F2F2" w:themeFill="background1" w:themeFillShade="F2"/>
            <w:vAlign w:val="center"/>
          </w:tcPr>
          <w:p w14:paraId="09DD7223" w14:textId="77777777" w:rsidR="009753B1" w:rsidRPr="001A1B66" w:rsidRDefault="009753B1" w:rsidP="009753B1">
            <w:pPr>
              <w:spacing w:line="276" w:lineRule="auto"/>
              <w:rPr>
                <w:sz w:val="20"/>
                <w:szCs w:val="20"/>
              </w:rPr>
            </w:pPr>
            <w:r w:rsidRPr="001A1B66">
              <w:rPr>
                <w:b/>
                <w:bCs/>
                <w:sz w:val="20"/>
                <w:szCs w:val="20"/>
              </w:rPr>
              <w:t>Timp alocat activității</w:t>
            </w:r>
            <w:r w:rsidRPr="001A1B66">
              <w:rPr>
                <w:sz w:val="20"/>
                <w:szCs w:val="20"/>
              </w:rPr>
              <w:t xml:space="preserve">: </w:t>
            </w:r>
          </w:p>
          <w:p w14:paraId="1EC5E71B" w14:textId="77777777" w:rsidR="00961EBD" w:rsidRDefault="00961EBD" w:rsidP="00961EBD">
            <w:pPr>
              <w:pStyle w:val="ListParagraph"/>
              <w:spacing w:line="276" w:lineRule="auto"/>
              <w:ind w:left="0"/>
              <w:rPr>
                <w:b/>
                <w:bCs/>
                <w:sz w:val="20"/>
                <w:szCs w:val="20"/>
              </w:rPr>
            </w:pPr>
            <w:r w:rsidRPr="00544670">
              <w:rPr>
                <w:b/>
                <w:bCs/>
                <w:sz w:val="20"/>
                <w:szCs w:val="20"/>
              </w:rPr>
              <w:t>Softuri</w:t>
            </w:r>
            <w:r>
              <w:rPr>
                <w:b/>
                <w:bCs/>
                <w:sz w:val="20"/>
                <w:szCs w:val="20"/>
              </w:rPr>
              <w:t>/Resurse/Medii digitale</w:t>
            </w:r>
            <w:r w:rsidRPr="00544670">
              <w:rPr>
                <w:b/>
                <w:bCs/>
                <w:sz w:val="20"/>
                <w:szCs w:val="20"/>
              </w:rPr>
              <w:t xml:space="preserve"> utilizate: </w:t>
            </w:r>
            <w:r w:rsidRPr="00544670">
              <w:rPr>
                <w:color w:val="808080" w:themeColor="background1" w:themeShade="80"/>
                <w:sz w:val="20"/>
                <w:szCs w:val="20"/>
              </w:rPr>
              <w:t>(se vor menționa aplicațiile/platformele utilizate, inclusiv, după caz, instrumente</w:t>
            </w:r>
            <w:r>
              <w:rPr>
                <w:color w:val="808080" w:themeColor="background1" w:themeShade="80"/>
                <w:sz w:val="20"/>
                <w:szCs w:val="20"/>
              </w:rPr>
              <w:t>le</w:t>
            </w:r>
            <w:r w:rsidRPr="00544670">
              <w:rPr>
                <w:color w:val="808080" w:themeColor="background1" w:themeShade="80"/>
                <w:sz w:val="20"/>
                <w:szCs w:val="20"/>
              </w:rPr>
              <w:t xml:space="preserve"> bazate pe IA și/sau RED)</w:t>
            </w:r>
          </w:p>
          <w:p w14:paraId="636B4288" w14:textId="77777777" w:rsidR="009753B1" w:rsidRPr="001A1B66" w:rsidRDefault="009753B1" w:rsidP="009753B1">
            <w:pPr>
              <w:pStyle w:val="ListParagraph"/>
              <w:spacing w:line="360" w:lineRule="auto"/>
              <w:ind w:left="0"/>
              <w:rPr>
                <w:color w:val="808080" w:themeColor="background1" w:themeShade="80"/>
                <w:sz w:val="18"/>
                <w:szCs w:val="18"/>
              </w:rPr>
            </w:pPr>
            <w:r w:rsidRPr="001A1B66">
              <w:rPr>
                <w:b/>
                <w:bCs/>
                <w:sz w:val="20"/>
                <w:szCs w:val="20"/>
              </w:rPr>
              <w:t>Materiale didactice</w:t>
            </w:r>
            <w:r w:rsidRPr="001A1B66">
              <w:rPr>
                <w:sz w:val="20"/>
                <w:szCs w:val="20"/>
              </w:rPr>
              <w:t>:</w:t>
            </w:r>
          </w:p>
        </w:tc>
      </w:tr>
    </w:tbl>
    <w:p w14:paraId="0D8E2E6A" w14:textId="77777777" w:rsidR="00850466" w:rsidRDefault="00850466">
      <w:pPr>
        <w:rPr>
          <w:sz w:val="24"/>
          <w:szCs w:val="24"/>
        </w:rPr>
      </w:pPr>
    </w:p>
    <w:p w14:paraId="755D4EC5" w14:textId="77777777" w:rsidR="00A23026" w:rsidRPr="001A1B66" w:rsidRDefault="00A23026" w:rsidP="00A23026">
      <w:pPr>
        <w:spacing w:before="90"/>
        <w:rPr>
          <w:b/>
          <w:sz w:val="24"/>
        </w:rPr>
      </w:pPr>
      <w:r w:rsidRPr="001A1B66">
        <w:rPr>
          <w:b/>
          <w:color w:val="808080"/>
          <w:sz w:val="24"/>
        </w:rPr>
        <w:t>Notă:</w:t>
      </w:r>
    </w:p>
    <w:p w14:paraId="660DDE4B" w14:textId="77777777" w:rsidR="00051735" w:rsidRDefault="00A23026" w:rsidP="00051735">
      <w:pPr>
        <w:spacing w:before="138"/>
        <w:ind w:left="300"/>
        <w:rPr>
          <w:sz w:val="20"/>
        </w:rPr>
      </w:pPr>
      <w:r w:rsidRPr="001A1B66">
        <w:rPr>
          <w:color w:val="808080"/>
          <w:sz w:val="20"/>
        </w:rPr>
        <w:t>Textul</w:t>
      </w:r>
      <w:r w:rsidRPr="001A1B66">
        <w:rPr>
          <w:color w:val="808080"/>
          <w:spacing w:val="-3"/>
          <w:sz w:val="20"/>
        </w:rPr>
        <w:t xml:space="preserve"> </w:t>
      </w:r>
      <w:r w:rsidRPr="001A1B66">
        <w:rPr>
          <w:color w:val="808080"/>
          <w:sz w:val="20"/>
        </w:rPr>
        <w:t>scris</w:t>
      </w:r>
      <w:r w:rsidRPr="001A1B66">
        <w:rPr>
          <w:color w:val="808080"/>
          <w:spacing w:val="-3"/>
          <w:sz w:val="20"/>
        </w:rPr>
        <w:t xml:space="preserve"> </w:t>
      </w:r>
      <w:r w:rsidRPr="001A1B66">
        <w:rPr>
          <w:color w:val="808080"/>
          <w:sz w:val="20"/>
        </w:rPr>
        <w:t>pe</w:t>
      </w:r>
      <w:r w:rsidRPr="001A1B66">
        <w:rPr>
          <w:color w:val="808080"/>
          <w:spacing w:val="-1"/>
          <w:sz w:val="20"/>
        </w:rPr>
        <w:t xml:space="preserve"> </w:t>
      </w:r>
      <w:r w:rsidRPr="001A1B66">
        <w:rPr>
          <w:color w:val="808080"/>
          <w:sz w:val="20"/>
        </w:rPr>
        <w:t>fond</w:t>
      </w:r>
      <w:r w:rsidRPr="001A1B66">
        <w:rPr>
          <w:color w:val="808080"/>
          <w:spacing w:val="-1"/>
          <w:sz w:val="20"/>
        </w:rPr>
        <w:t xml:space="preserve"> </w:t>
      </w:r>
      <w:r w:rsidRPr="001A1B66">
        <w:rPr>
          <w:color w:val="808080"/>
          <w:sz w:val="20"/>
        </w:rPr>
        <w:t>gri</w:t>
      </w:r>
      <w:r w:rsidRPr="001A1B66">
        <w:rPr>
          <w:color w:val="808080"/>
          <w:spacing w:val="-2"/>
          <w:sz w:val="20"/>
        </w:rPr>
        <w:t xml:space="preserve"> </w:t>
      </w:r>
      <w:r w:rsidRPr="001A1B66">
        <w:rPr>
          <w:color w:val="808080"/>
          <w:sz w:val="20"/>
        </w:rPr>
        <w:t>se</w:t>
      </w:r>
      <w:r w:rsidRPr="001A1B66">
        <w:rPr>
          <w:color w:val="808080"/>
          <w:spacing w:val="-2"/>
          <w:sz w:val="20"/>
        </w:rPr>
        <w:t xml:space="preserve"> </w:t>
      </w:r>
      <w:r w:rsidRPr="001A1B66">
        <w:rPr>
          <w:color w:val="808080"/>
          <w:sz w:val="20"/>
        </w:rPr>
        <w:t>elimină</w:t>
      </w:r>
      <w:r w:rsidRPr="001A1B66">
        <w:rPr>
          <w:color w:val="808080"/>
          <w:spacing w:val="-1"/>
          <w:sz w:val="20"/>
        </w:rPr>
        <w:t xml:space="preserve"> </w:t>
      </w:r>
      <w:r w:rsidRPr="001A1B66">
        <w:rPr>
          <w:color w:val="808080"/>
          <w:sz w:val="20"/>
        </w:rPr>
        <w:t>în</w:t>
      </w:r>
      <w:r w:rsidRPr="001A1B66">
        <w:rPr>
          <w:color w:val="808080"/>
          <w:spacing w:val="-1"/>
          <w:sz w:val="20"/>
        </w:rPr>
        <w:t xml:space="preserve"> </w:t>
      </w:r>
      <w:r w:rsidRPr="001A1B66">
        <w:rPr>
          <w:color w:val="808080"/>
          <w:sz w:val="20"/>
        </w:rPr>
        <w:t>momentul</w:t>
      </w:r>
      <w:r w:rsidRPr="001A1B66">
        <w:rPr>
          <w:color w:val="808080"/>
          <w:spacing w:val="-2"/>
          <w:sz w:val="20"/>
        </w:rPr>
        <w:t xml:space="preserve"> </w:t>
      </w:r>
      <w:r w:rsidRPr="001A1B66">
        <w:rPr>
          <w:color w:val="808080"/>
          <w:sz w:val="20"/>
        </w:rPr>
        <w:t>redactării</w:t>
      </w:r>
      <w:r w:rsidRPr="001A1B66">
        <w:rPr>
          <w:color w:val="808080"/>
          <w:spacing w:val="-3"/>
          <w:sz w:val="20"/>
        </w:rPr>
        <w:t xml:space="preserve"> </w:t>
      </w:r>
      <w:r w:rsidRPr="001A1B66">
        <w:rPr>
          <w:color w:val="808080"/>
          <w:sz w:val="20"/>
        </w:rPr>
        <w:t>proiectului.</w:t>
      </w:r>
    </w:p>
    <w:p w14:paraId="2697044A" w14:textId="4D80ECEB" w:rsidR="00051735" w:rsidRPr="00051735" w:rsidRDefault="00051735" w:rsidP="00051735">
      <w:pPr>
        <w:spacing w:before="138"/>
        <w:ind w:left="300"/>
        <w:jc w:val="both"/>
        <w:rPr>
          <w:sz w:val="20"/>
        </w:rPr>
      </w:pPr>
      <w:r w:rsidRPr="00051735">
        <w:rPr>
          <w:color w:val="808080"/>
          <w:sz w:val="20"/>
        </w:rPr>
        <w:t>Prin componentă semnificativă de tehnologii educaționale se înțelege integrarea unor instrumente și resurse digitale în proiectul de activitate, astfel încât acestea să fie utilizate în cel puțin două momente-cheie ale activității (de exemplu, pentru activarea cunoștințelor anterioare, organizarea învățării, colaborare între studenți, reflecție sau evaluare formativă), să susțină în mod explicit modelul RCL și învățarea activă și să aibă un rol clar în creșterea calității experienței de învățare. Această componentă poate include, între altele, activități de utilizare critică a instrumentelor bazate pe inteligență artificială (de exemplu, Notebook LM, Gemini, ChatGPT și aplicații similare), utilizarea platformelor de creare de conținut digital, a aplicațiilor pentru colaborare online și lucru în echipă, precum și a instrumentelor digitale pentru evaluare formativă și feedback. Integrarea tehnologiilor educaționale poate viza atât activități de predare față în față, cât și activități online sau hibride.</w:t>
      </w:r>
      <w:bookmarkEnd w:id="0"/>
    </w:p>
    <w:sectPr w:rsidR="00051735" w:rsidRPr="0005173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E13D2" w14:textId="77777777" w:rsidR="00553AE5" w:rsidRDefault="00553AE5" w:rsidP="006A4CEA">
      <w:r>
        <w:separator/>
      </w:r>
    </w:p>
  </w:endnote>
  <w:endnote w:type="continuationSeparator" w:id="0">
    <w:p w14:paraId="2D2B72A9" w14:textId="77777777" w:rsidR="00553AE5" w:rsidRDefault="00553AE5" w:rsidP="006A4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893455"/>
      <w:docPartObj>
        <w:docPartGallery w:val="Page Numbers (Bottom of Page)"/>
        <w:docPartUnique/>
      </w:docPartObj>
    </w:sdtPr>
    <w:sdtEndPr>
      <w:rPr>
        <w:noProof/>
      </w:rPr>
    </w:sdtEndPr>
    <w:sdtContent>
      <w:p w14:paraId="5676252B" w14:textId="4BDAFE10" w:rsidR="009753B1" w:rsidRDefault="009753B1">
        <w:pPr>
          <w:pStyle w:val="Footer"/>
          <w:jc w:val="center"/>
        </w:pPr>
        <w:r w:rsidRPr="009753B1">
          <w:rPr>
            <w:rFonts w:ascii="Times New Roman" w:hAnsi="Times New Roman" w:cs="Times New Roman"/>
          </w:rPr>
          <w:fldChar w:fldCharType="begin"/>
        </w:r>
        <w:r w:rsidRPr="009753B1">
          <w:rPr>
            <w:rFonts w:ascii="Times New Roman" w:hAnsi="Times New Roman" w:cs="Times New Roman"/>
          </w:rPr>
          <w:instrText xml:space="preserve"> PAGE   \* MERGEFORMAT </w:instrText>
        </w:r>
        <w:r w:rsidRPr="009753B1">
          <w:rPr>
            <w:rFonts w:ascii="Times New Roman" w:hAnsi="Times New Roman" w:cs="Times New Roman"/>
          </w:rPr>
          <w:fldChar w:fldCharType="separate"/>
        </w:r>
        <w:r w:rsidRPr="009753B1">
          <w:rPr>
            <w:rFonts w:ascii="Times New Roman" w:hAnsi="Times New Roman" w:cs="Times New Roman"/>
            <w:noProof/>
          </w:rPr>
          <w:t>2</w:t>
        </w:r>
        <w:r w:rsidRPr="009753B1">
          <w:rPr>
            <w:rFonts w:ascii="Times New Roman" w:hAnsi="Times New Roman" w:cs="Times New Roman"/>
            <w:noProof/>
          </w:rPr>
          <w:fldChar w:fldCharType="end"/>
        </w:r>
      </w:p>
    </w:sdtContent>
  </w:sdt>
  <w:p w14:paraId="61C461E2" w14:textId="77777777" w:rsidR="009753B1" w:rsidRDefault="00975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DA60D" w14:textId="77777777" w:rsidR="00553AE5" w:rsidRDefault="00553AE5" w:rsidP="006A4CEA">
      <w:r>
        <w:separator/>
      </w:r>
    </w:p>
  </w:footnote>
  <w:footnote w:type="continuationSeparator" w:id="0">
    <w:p w14:paraId="039A8A39" w14:textId="77777777" w:rsidR="00553AE5" w:rsidRDefault="00553AE5" w:rsidP="006A4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A72CC" w14:textId="4311AA75" w:rsidR="006A4CEA" w:rsidRDefault="006A4CEA">
    <w:pPr>
      <w:pStyle w:val="Header"/>
    </w:pPr>
    <w:r>
      <w:rPr>
        <w:noProof/>
      </w:rPr>
      <w:drawing>
        <wp:anchor distT="0" distB="0" distL="0" distR="0" simplePos="0" relativeHeight="251661312" behindDoc="1" locked="0" layoutInCell="1" allowOverlap="1" wp14:anchorId="17C512AA" wp14:editId="289F3BA7">
          <wp:simplePos x="0" y="0"/>
          <wp:positionH relativeFrom="page">
            <wp:posOffset>2697480</wp:posOffset>
          </wp:positionH>
          <wp:positionV relativeFrom="page">
            <wp:posOffset>784860</wp:posOffset>
          </wp:positionV>
          <wp:extent cx="5087590" cy="45084"/>
          <wp:effectExtent l="0" t="0" r="0" b="0"/>
          <wp:wrapNone/>
          <wp:docPr id="9976318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5087590" cy="45084"/>
                  </a:xfrm>
                  <a:prstGeom prst="rect">
                    <a:avLst/>
                  </a:prstGeom>
                </pic:spPr>
              </pic:pic>
            </a:graphicData>
          </a:graphic>
          <wp14:sizeRelH relativeFrom="margin">
            <wp14:pctWidth>0</wp14:pctWidth>
          </wp14:sizeRelH>
        </wp:anchor>
      </w:drawing>
    </w:r>
    <w:r>
      <w:rPr>
        <w:noProof/>
      </w:rPr>
      <w:drawing>
        <wp:anchor distT="0" distB="0" distL="0" distR="0" simplePos="0" relativeHeight="251659264" behindDoc="1" locked="0" layoutInCell="1" allowOverlap="1" wp14:anchorId="7D47B102" wp14:editId="5D6C641E">
          <wp:simplePos x="0" y="0"/>
          <wp:positionH relativeFrom="page">
            <wp:posOffset>411480</wp:posOffset>
          </wp:positionH>
          <wp:positionV relativeFrom="page">
            <wp:posOffset>144780</wp:posOffset>
          </wp:positionV>
          <wp:extent cx="1061965" cy="585429"/>
          <wp:effectExtent l="0" t="0" r="0" b="0"/>
          <wp:wrapNone/>
          <wp:docPr id="500148504" name="image1.png" descr="A black background with blue and yellow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descr="A black background with blue and yellow letters&#10;&#10;Description automatically generated"/>
                  <pic:cNvPicPr/>
                </pic:nvPicPr>
                <pic:blipFill>
                  <a:blip r:embed="rId2" cstate="print"/>
                  <a:stretch>
                    <a:fillRect/>
                  </a:stretch>
                </pic:blipFill>
                <pic:spPr>
                  <a:xfrm>
                    <a:off x="0" y="0"/>
                    <a:ext cx="1061965" cy="58542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298"/>
    <w:multiLevelType w:val="hybridMultilevel"/>
    <w:tmpl w:val="0E30A5E2"/>
    <w:lvl w:ilvl="0" w:tplc="490222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A45EB4"/>
    <w:multiLevelType w:val="hybridMultilevel"/>
    <w:tmpl w:val="700C1BC2"/>
    <w:lvl w:ilvl="0" w:tplc="04090001">
      <w:start w:val="1"/>
      <w:numFmt w:val="bullet"/>
      <w:lvlText w:val=""/>
      <w:lvlJc w:val="left"/>
      <w:pPr>
        <w:ind w:left="1020" w:hanging="360"/>
      </w:pPr>
      <w:rPr>
        <w:rFonts w:ascii="Symbol" w:hAnsi="Symbol" w:hint="default"/>
      </w:rPr>
    </w:lvl>
    <w:lvl w:ilvl="1" w:tplc="FFFFFFFF" w:tentative="1">
      <w:start w:val="1"/>
      <w:numFmt w:val="bullet"/>
      <w:lvlText w:val="o"/>
      <w:lvlJc w:val="left"/>
      <w:pPr>
        <w:ind w:left="1740" w:hanging="360"/>
      </w:pPr>
      <w:rPr>
        <w:rFonts w:ascii="Courier New" w:hAnsi="Courier New" w:cs="Courier New" w:hint="default"/>
      </w:rPr>
    </w:lvl>
    <w:lvl w:ilvl="2" w:tplc="FFFFFFFF" w:tentative="1">
      <w:start w:val="1"/>
      <w:numFmt w:val="bullet"/>
      <w:lvlText w:val=""/>
      <w:lvlJc w:val="left"/>
      <w:pPr>
        <w:ind w:left="2460" w:hanging="360"/>
      </w:pPr>
      <w:rPr>
        <w:rFonts w:ascii="Wingdings" w:hAnsi="Wingdings" w:hint="default"/>
      </w:rPr>
    </w:lvl>
    <w:lvl w:ilvl="3" w:tplc="FFFFFFFF" w:tentative="1">
      <w:start w:val="1"/>
      <w:numFmt w:val="bullet"/>
      <w:lvlText w:val=""/>
      <w:lvlJc w:val="left"/>
      <w:pPr>
        <w:ind w:left="3180" w:hanging="360"/>
      </w:pPr>
      <w:rPr>
        <w:rFonts w:ascii="Symbol" w:hAnsi="Symbol" w:hint="default"/>
      </w:rPr>
    </w:lvl>
    <w:lvl w:ilvl="4" w:tplc="FFFFFFFF" w:tentative="1">
      <w:start w:val="1"/>
      <w:numFmt w:val="bullet"/>
      <w:lvlText w:val="o"/>
      <w:lvlJc w:val="left"/>
      <w:pPr>
        <w:ind w:left="3900" w:hanging="360"/>
      </w:pPr>
      <w:rPr>
        <w:rFonts w:ascii="Courier New" w:hAnsi="Courier New" w:cs="Courier New" w:hint="default"/>
      </w:rPr>
    </w:lvl>
    <w:lvl w:ilvl="5" w:tplc="FFFFFFFF" w:tentative="1">
      <w:start w:val="1"/>
      <w:numFmt w:val="bullet"/>
      <w:lvlText w:val=""/>
      <w:lvlJc w:val="left"/>
      <w:pPr>
        <w:ind w:left="4620" w:hanging="360"/>
      </w:pPr>
      <w:rPr>
        <w:rFonts w:ascii="Wingdings" w:hAnsi="Wingdings" w:hint="default"/>
      </w:rPr>
    </w:lvl>
    <w:lvl w:ilvl="6" w:tplc="FFFFFFFF" w:tentative="1">
      <w:start w:val="1"/>
      <w:numFmt w:val="bullet"/>
      <w:lvlText w:val=""/>
      <w:lvlJc w:val="left"/>
      <w:pPr>
        <w:ind w:left="5340" w:hanging="360"/>
      </w:pPr>
      <w:rPr>
        <w:rFonts w:ascii="Symbol" w:hAnsi="Symbol" w:hint="default"/>
      </w:rPr>
    </w:lvl>
    <w:lvl w:ilvl="7" w:tplc="FFFFFFFF" w:tentative="1">
      <w:start w:val="1"/>
      <w:numFmt w:val="bullet"/>
      <w:lvlText w:val="o"/>
      <w:lvlJc w:val="left"/>
      <w:pPr>
        <w:ind w:left="6060" w:hanging="360"/>
      </w:pPr>
      <w:rPr>
        <w:rFonts w:ascii="Courier New" w:hAnsi="Courier New" w:cs="Courier New" w:hint="default"/>
      </w:rPr>
    </w:lvl>
    <w:lvl w:ilvl="8" w:tplc="FFFFFFFF" w:tentative="1">
      <w:start w:val="1"/>
      <w:numFmt w:val="bullet"/>
      <w:lvlText w:val=""/>
      <w:lvlJc w:val="left"/>
      <w:pPr>
        <w:ind w:left="6780" w:hanging="360"/>
      </w:pPr>
      <w:rPr>
        <w:rFonts w:ascii="Wingdings" w:hAnsi="Wingdings" w:hint="default"/>
      </w:rPr>
    </w:lvl>
  </w:abstractNum>
  <w:abstractNum w:abstractNumId="2" w15:restartNumberingAfterBreak="0">
    <w:nsid w:val="55416DC7"/>
    <w:multiLevelType w:val="hybridMultilevel"/>
    <w:tmpl w:val="6FC07F3E"/>
    <w:lvl w:ilvl="0" w:tplc="04090009">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 w15:restartNumberingAfterBreak="0">
    <w:nsid w:val="7F39123F"/>
    <w:multiLevelType w:val="hybridMultilevel"/>
    <w:tmpl w:val="64AA31DE"/>
    <w:lvl w:ilvl="0" w:tplc="A9EC58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1469327">
    <w:abstractNumId w:val="3"/>
  </w:num>
  <w:num w:numId="2" w16cid:durableId="1358772501">
    <w:abstractNumId w:val="0"/>
  </w:num>
  <w:num w:numId="3" w16cid:durableId="649022143">
    <w:abstractNumId w:val="2"/>
  </w:num>
  <w:num w:numId="4" w16cid:durableId="2014600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42C"/>
    <w:rsid w:val="00002953"/>
    <w:rsid w:val="00005D5C"/>
    <w:rsid w:val="00051735"/>
    <w:rsid w:val="0007137B"/>
    <w:rsid w:val="00096552"/>
    <w:rsid w:val="00111024"/>
    <w:rsid w:val="001331B0"/>
    <w:rsid w:val="001977C1"/>
    <w:rsid w:val="001A1B66"/>
    <w:rsid w:val="00233087"/>
    <w:rsid w:val="00255227"/>
    <w:rsid w:val="00276DDE"/>
    <w:rsid w:val="002D5D4F"/>
    <w:rsid w:val="003D4D70"/>
    <w:rsid w:val="003E0016"/>
    <w:rsid w:val="0040417C"/>
    <w:rsid w:val="00544670"/>
    <w:rsid w:val="00553AE5"/>
    <w:rsid w:val="005A00BE"/>
    <w:rsid w:val="005E07F1"/>
    <w:rsid w:val="00683A62"/>
    <w:rsid w:val="00692BCC"/>
    <w:rsid w:val="006A4CEA"/>
    <w:rsid w:val="00723B4D"/>
    <w:rsid w:val="007C5566"/>
    <w:rsid w:val="007E1466"/>
    <w:rsid w:val="00822B5A"/>
    <w:rsid w:val="00850466"/>
    <w:rsid w:val="008A76B0"/>
    <w:rsid w:val="008A7B48"/>
    <w:rsid w:val="008C34B6"/>
    <w:rsid w:val="00903024"/>
    <w:rsid w:val="009232D2"/>
    <w:rsid w:val="009505BF"/>
    <w:rsid w:val="00961EBD"/>
    <w:rsid w:val="009753B1"/>
    <w:rsid w:val="009A7B45"/>
    <w:rsid w:val="00A23026"/>
    <w:rsid w:val="00A979F5"/>
    <w:rsid w:val="00AF4D3A"/>
    <w:rsid w:val="00BD6292"/>
    <w:rsid w:val="00BE3369"/>
    <w:rsid w:val="00BF6CE4"/>
    <w:rsid w:val="00C47570"/>
    <w:rsid w:val="00CD2768"/>
    <w:rsid w:val="00D848D5"/>
    <w:rsid w:val="00D94853"/>
    <w:rsid w:val="00DC2FA7"/>
    <w:rsid w:val="00E16557"/>
    <w:rsid w:val="00EB397D"/>
    <w:rsid w:val="00ED68CC"/>
    <w:rsid w:val="00EE0BBA"/>
    <w:rsid w:val="00EF6751"/>
    <w:rsid w:val="00F069D4"/>
    <w:rsid w:val="00F06C71"/>
    <w:rsid w:val="00F3542C"/>
    <w:rsid w:val="00F53333"/>
    <w:rsid w:val="00FA10D4"/>
    <w:rsid w:val="00FA7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EFCCC"/>
  <w15:chartTrackingRefBased/>
  <w15:docId w15:val="{B8619963-6EF5-4D22-987C-838DB8B02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CEA"/>
    <w:pPr>
      <w:widowControl w:val="0"/>
      <w:autoSpaceDE w:val="0"/>
      <w:autoSpaceDN w:val="0"/>
      <w:spacing w:after="0" w:line="240" w:lineRule="auto"/>
    </w:pPr>
    <w:rPr>
      <w:rFonts w:ascii="Times New Roman" w:eastAsia="Times New Roman" w:hAnsi="Times New Roman" w:cs="Times New Roman"/>
      <w:kern w:val="0"/>
      <w:lang w:val="ro-RO"/>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4CEA"/>
    <w:pPr>
      <w:widowControl/>
      <w:tabs>
        <w:tab w:val="center" w:pos="4680"/>
        <w:tab w:val="right" w:pos="9360"/>
      </w:tabs>
      <w:autoSpaceDE/>
      <w:autoSpaceDN/>
    </w:pPr>
    <w:rPr>
      <w:rFonts w:asciiTheme="minorHAnsi" w:eastAsiaTheme="minorHAnsi" w:hAnsiTheme="minorHAnsi" w:cstheme="minorBidi"/>
      <w:kern w:val="2"/>
      <w:lang w:val="en-US"/>
      <w14:ligatures w14:val="standardContextual"/>
    </w:rPr>
  </w:style>
  <w:style w:type="character" w:customStyle="1" w:styleId="HeaderChar">
    <w:name w:val="Header Char"/>
    <w:basedOn w:val="DefaultParagraphFont"/>
    <w:link w:val="Header"/>
    <w:uiPriority w:val="99"/>
    <w:rsid w:val="006A4CEA"/>
  </w:style>
  <w:style w:type="paragraph" w:styleId="Footer">
    <w:name w:val="footer"/>
    <w:basedOn w:val="Normal"/>
    <w:link w:val="FooterChar"/>
    <w:uiPriority w:val="99"/>
    <w:unhideWhenUsed/>
    <w:rsid w:val="006A4CEA"/>
    <w:pPr>
      <w:widowControl/>
      <w:tabs>
        <w:tab w:val="center" w:pos="4680"/>
        <w:tab w:val="right" w:pos="9360"/>
      </w:tabs>
      <w:autoSpaceDE/>
      <w:autoSpaceDN/>
    </w:pPr>
    <w:rPr>
      <w:rFonts w:asciiTheme="minorHAnsi" w:eastAsiaTheme="minorHAnsi" w:hAnsiTheme="minorHAnsi" w:cstheme="minorBidi"/>
      <w:kern w:val="2"/>
      <w:lang w:val="en-US"/>
      <w14:ligatures w14:val="standardContextual"/>
    </w:rPr>
  </w:style>
  <w:style w:type="character" w:customStyle="1" w:styleId="FooterChar">
    <w:name w:val="Footer Char"/>
    <w:basedOn w:val="DefaultParagraphFont"/>
    <w:link w:val="Footer"/>
    <w:uiPriority w:val="99"/>
    <w:rsid w:val="006A4CEA"/>
  </w:style>
  <w:style w:type="paragraph" w:styleId="BodyText">
    <w:name w:val="Body Text"/>
    <w:basedOn w:val="Normal"/>
    <w:link w:val="BodyTextChar"/>
    <w:uiPriority w:val="1"/>
    <w:qFormat/>
    <w:rsid w:val="006A4CEA"/>
    <w:rPr>
      <w:sz w:val="24"/>
      <w:szCs w:val="24"/>
    </w:rPr>
  </w:style>
  <w:style w:type="character" w:customStyle="1" w:styleId="BodyTextChar">
    <w:name w:val="Body Text Char"/>
    <w:basedOn w:val="DefaultParagraphFont"/>
    <w:link w:val="BodyText"/>
    <w:uiPriority w:val="1"/>
    <w:rsid w:val="006A4CEA"/>
    <w:rPr>
      <w:rFonts w:ascii="Times New Roman" w:eastAsia="Times New Roman" w:hAnsi="Times New Roman" w:cs="Times New Roman"/>
      <w:kern w:val="0"/>
      <w:sz w:val="24"/>
      <w:szCs w:val="24"/>
      <w:lang w:val="ro-RO"/>
      <w14:ligatures w14:val="none"/>
    </w:rPr>
  </w:style>
  <w:style w:type="table" w:styleId="TableGrid">
    <w:name w:val="Table Grid"/>
    <w:basedOn w:val="TableNormal"/>
    <w:uiPriority w:val="39"/>
    <w:rsid w:val="006A4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A4CEA"/>
  </w:style>
  <w:style w:type="paragraph" w:styleId="ListParagraph">
    <w:name w:val="List Paragraph"/>
    <w:basedOn w:val="Normal"/>
    <w:uiPriority w:val="34"/>
    <w:qFormat/>
    <w:rsid w:val="006A4C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a.uvt.ro/wp-content/uploads/2023/01/Ghidul-CDA-seminar.pdf" TargetMode="External"/><Relationship Id="rId3" Type="http://schemas.openxmlformats.org/officeDocument/2006/relationships/settings" Target="settings.xml"/><Relationship Id="rId7" Type="http://schemas.openxmlformats.org/officeDocument/2006/relationships/hyperlink" Target="https://cda.uvt.ro/wp-content/uploads/2023/01/Ghidul-CDA-Cur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6</Pages>
  <Words>1955</Words>
  <Characters>11145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Velibor Mladenovici</dc:creator>
  <cp:keywords/>
  <dc:description/>
  <cp:lastModifiedBy>Velibor Mladenovici</cp:lastModifiedBy>
  <cp:revision>54</cp:revision>
  <dcterms:created xsi:type="dcterms:W3CDTF">2023-08-01T07:59:00Z</dcterms:created>
  <dcterms:modified xsi:type="dcterms:W3CDTF">2025-11-19T14:11:00Z</dcterms:modified>
</cp:coreProperties>
</file>